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87" w:rsidRPr="0090736F" w:rsidRDefault="00FB673E" w:rsidP="00535E87">
      <w:pPr>
        <w:jc w:val="center"/>
        <w:rPr>
          <w:b/>
          <w:lang w:val="ru-RU"/>
        </w:rPr>
      </w:pPr>
      <w:r>
        <w:rPr>
          <w:b/>
          <w:noProof/>
          <w:lang w:val="ru-RU" w:eastAsia="ru-RU" w:bidi="ar-SA"/>
        </w:rPr>
        <w:drawing>
          <wp:inline distT="0" distB="0" distL="0" distR="0">
            <wp:extent cx="5940425" cy="8148114"/>
            <wp:effectExtent l="19050" t="0" r="3175" b="0"/>
            <wp:docPr id="1" name="Рисунок 1" descr="C:\Users\Admin\Desktop\ПОЛОЖЕНИЕ ТИТУЛ\Scanitto_2019-09-2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ОЖЕНИЕ ТИТУЛ\Scanitto_2019-09-21_004.jpg"/>
                    <pic:cNvPicPr>
                      <a:picLocks noChangeAspect="1" noChangeArrowheads="1"/>
                    </pic:cNvPicPr>
                  </pic:nvPicPr>
                  <pic:blipFill>
                    <a:blip r:embed="rId5" cstate="print"/>
                    <a:srcRect/>
                    <a:stretch>
                      <a:fillRect/>
                    </a:stretch>
                  </pic:blipFill>
                  <pic:spPr bwMode="auto">
                    <a:xfrm>
                      <a:off x="0" y="0"/>
                      <a:ext cx="5940425" cy="8148114"/>
                    </a:xfrm>
                    <a:prstGeom prst="rect">
                      <a:avLst/>
                    </a:prstGeom>
                    <a:noFill/>
                    <a:ln w="9525">
                      <a:noFill/>
                      <a:miter lim="800000"/>
                      <a:headEnd/>
                      <a:tailEnd/>
                    </a:ln>
                  </pic:spPr>
                </pic:pic>
              </a:graphicData>
            </a:graphic>
          </wp:inline>
        </w:drawing>
      </w:r>
    </w:p>
    <w:p w:rsidR="00535E87" w:rsidRDefault="00535E87" w:rsidP="00535E87">
      <w:pPr>
        <w:jc w:val="center"/>
        <w:rPr>
          <w:b/>
          <w:lang w:val="ru-RU"/>
        </w:rPr>
      </w:pPr>
    </w:p>
    <w:p w:rsidR="00535E87" w:rsidRDefault="00535E87" w:rsidP="00535E87">
      <w:pPr>
        <w:jc w:val="center"/>
        <w:rPr>
          <w:b/>
          <w:lang w:val="ru-RU"/>
        </w:rPr>
      </w:pPr>
    </w:p>
    <w:p w:rsidR="00FB673E" w:rsidRDefault="00FB673E" w:rsidP="00535E87">
      <w:pPr>
        <w:jc w:val="center"/>
        <w:rPr>
          <w:b/>
          <w:lang w:val="ru-RU"/>
        </w:rPr>
      </w:pPr>
    </w:p>
    <w:p w:rsidR="00FB673E" w:rsidRDefault="00FB673E" w:rsidP="00535E87">
      <w:pPr>
        <w:jc w:val="center"/>
        <w:rPr>
          <w:b/>
          <w:lang w:val="ru-RU"/>
        </w:rPr>
      </w:pPr>
    </w:p>
    <w:p w:rsidR="00FB673E" w:rsidRDefault="00FB673E" w:rsidP="00535E87">
      <w:pPr>
        <w:jc w:val="center"/>
        <w:rPr>
          <w:b/>
          <w:lang w:val="ru-RU"/>
        </w:rPr>
      </w:pPr>
    </w:p>
    <w:p w:rsidR="00535E87" w:rsidRDefault="00535E87" w:rsidP="00535E87">
      <w:pPr>
        <w:jc w:val="center"/>
        <w:rPr>
          <w:b/>
          <w:lang w:val="ru-RU"/>
        </w:rPr>
      </w:pPr>
    </w:p>
    <w:p w:rsidR="00535E87" w:rsidRPr="00776254" w:rsidRDefault="00535E87" w:rsidP="00535E87">
      <w:pPr>
        <w:pStyle w:val="ac"/>
        <w:numPr>
          <w:ilvl w:val="0"/>
          <w:numId w:val="1"/>
        </w:numPr>
        <w:jc w:val="center"/>
        <w:rPr>
          <w:b/>
          <w:sz w:val="28"/>
          <w:szCs w:val="28"/>
          <w:lang w:val="ru-RU"/>
        </w:rPr>
      </w:pPr>
      <w:r w:rsidRPr="00776254">
        <w:rPr>
          <w:b/>
          <w:sz w:val="28"/>
          <w:szCs w:val="28"/>
          <w:lang w:val="ru-RU"/>
        </w:rPr>
        <w:lastRenderedPageBreak/>
        <w:t xml:space="preserve">Общие положения </w:t>
      </w:r>
    </w:p>
    <w:p w:rsidR="00535E87" w:rsidRPr="00776254" w:rsidRDefault="00535E87" w:rsidP="00535E87">
      <w:pPr>
        <w:pStyle w:val="ac"/>
        <w:ind w:firstLine="0"/>
        <w:rPr>
          <w:b/>
          <w:sz w:val="28"/>
          <w:szCs w:val="28"/>
          <w:lang w:val="ru-RU"/>
        </w:rPr>
      </w:pPr>
    </w:p>
    <w:p w:rsidR="000C405B" w:rsidRPr="00776254" w:rsidRDefault="00F82895" w:rsidP="00F82895">
      <w:pPr>
        <w:rPr>
          <w:sz w:val="28"/>
          <w:szCs w:val="28"/>
          <w:lang w:val="ru-RU"/>
        </w:rPr>
      </w:pPr>
      <w:r w:rsidRPr="00776254">
        <w:rPr>
          <w:sz w:val="28"/>
          <w:szCs w:val="28"/>
          <w:lang w:val="ru-RU"/>
        </w:rPr>
        <w:t>1.1.</w:t>
      </w:r>
      <w:r w:rsidR="00EA219E">
        <w:rPr>
          <w:sz w:val="28"/>
          <w:szCs w:val="28"/>
          <w:lang w:val="ru-RU"/>
        </w:rPr>
        <w:t xml:space="preserve"> </w:t>
      </w:r>
      <w:r w:rsidR="00535E87" w:rsidRPr="00776254">
        <w:rPr>
          <w:sz w:val="28"/>
          <w:szCs w:val="28"/>
          <w:lang w:val="ru-RU"/>
        </w:rPr>
        <w:t xml:space="preserve">Настоящее </w:t>
      </w:r>
      <w:r w:rsidRPr="00776254">
        <w:rPr>
          <w:sz w:val="28"/>
          <w:szCs w:val="28"/>
          <w:lang w:val="ru-RU"/>
        </w:rPr>
        <w:t>П</w:t>
      </w:r>
      <w:r w:rsidR="00535E87" w:rsidRPr="00776254">
        <w:rPr>
          <w:sz w:val="28"/>
          <w:szCs w:val="28"/>
          <w:lang w:val="ru-RU"/>
        </w:rPr>
        <w:t>оложение разработано в соответсвии с Федеральным Законом от 29 декабря 2012г.</w:t>
      </w:r>
      <w:r w:rsidR="0090736F">
        <w:rPr>
          <w:sz w:val="28"/>
          <w:szCs w:val="28"/>
          <w:lang w:val="ru-RU"/>
        </w:rPr>
        <w:t xml:space="preserve"> </w:t>
      </w:r>
      <w:r w:rsidR="00535E87" w:rsidRPr="00776254">
        <w:rPr>
          <w:sz w:val="28"/>
          <w:szCs w:val="28"/>
          <w:lang w:val="ru-RU"/>
        </w:rPr>
        <w:t>№ 273-ФЗ « Об образовании в Российской Федерации»</w:t>
      </w:r>
      <w:r w:rsidRPr="00776254">
        <w:rPr>
          <w:sz w:val="28"/>
          <w:szCs w:val="28"/>
          <w:lang w:val="ru-RU"/>
        </w:rPr>
        <w:t>. Приказом Министерства образования и науки Российской Федерации от 18 апреля 2013 г. № 292 «Об утверждении порядка организации и осуществления образовательной деятельности по осн</w:t>
      </w:r>
      <w:r w:rsidR="0090736F">
        <w:rPr>
          <w:sz w:val="28"/>
          <w:szCs w:val="28"/>
          <w:lang w:val="ru-RU"/>
        </w:rPr>
        <w:t>о</w:t>
      </w:r>
      <w:r w:rsidRPr="00776254">
        <w:rPr>
          <w:sz w:val="28"/>
          <w:szCs w:val="28"/>
          <w:lang w:val="ru-RU"/>
        </w:rPr>
        <w:t xml:space="preserve">вным программам профессионального обучения». Приказам Министерства образования и науки Российской Федерации от 29. 08. 2013 г. № 1008 « Об утверждении Порядка организации и осуществления </w:t>
      </w:r>
      <w:r w:rsidR="000C405B" w:rsidRPr="00776254">
        <w:rPr>
          <w:sz w:val="28"/>
          <w:szCs w:val="28"/>
          <w:lang w:val="ru-RU"/>
        </w:rPr>
        <w:t>образовательной деятельности по дополнительным общеобразовательным программам»</w:t>
      </w:r>
      <w:r w:rsidR="0090736F">
        <w:rPr>
          <w:sz w:val="28"/>
          <w:szCs w:val="28"/>
          <w:lang w:val="ru-RU"/>
        </w:rPr>
        <w:t>, инными норма</w:t>
      </w:r>
      <w:r w:rsidR="000C405B" w:rsidRPr="00776254">
        <w:rPr>
          <w:sz w:val="28"/>
          <w:szCs w:val="28"/>
          <w:lang w:val="ru-RU"/>
        </w:rPr>
        <w:t xml:space="preserve">тивными актами Российской Федерации и Краснодарского края. Уставом ООО </w:t>
      </w:r>
      <w:r w:rsidR="004B7064">
        <w:rPr>
          <w:sz w:val="28"/>
          <w:szCs w:val="28"/>
          <w:lang w:val="ru-RU"/>
        </w:rPr>
        <w:t>«</w:t>
      </w:r>
      <w:r w:rsidR="000C405B" w:rsidRPr="00776254">
        <w:rPr>
          <w:sz w:val="28"/>
          <w:szCs w:val="28"/>
          <w:lang w:val="ru-RU"/>
        </w:rPr>
        <w:t>НЦПИЭ</w:t>
      </w:r>
      <w:r w:rsidR="004B7064">
        <w:rPr>
          <w:sz w:val="28"/>
          <w:szCs w:val="28"/>
          <w:lang w:val="ru-RU"/>
        </w:rPr>
        <w:t>»</w:t>
      </w:r>
      <w:r w:rsidR="000C405B" w:rsidRPr="00776254">
        <w:rPr>
          <w:sz w:val="28"/>
          <w:szCs w:val="28"/>
          <w:lang w:val="ru-RU"/>
        </w:rPr>
        <w:t xml:space="preserve"> с целью регулирования отношений внутри </w:t>
      </w:r>
      <w:r w:rsidR="004073C9">
        <w:rPr>
          <w:sz w:val="28"/>
          <w:szCs w:val="28"/>
          <w:lang w:val="ru-RU"/>
        </w:rPr>
        <w:t xml:space="preserve">             </w:t>
      </w:r>
      <w:r w:rsidR="000C405B" w:rsidRPr="00776254">
        <w:rPr>
          <w:sz w:val="28"/>
          <w:szCs w:val="28"/>
          <w:lang w:val="ru-RU"/>
        </w:rPr>
        <w:t xml:space="preserve">ООО НЦПИЭ, создания эффективной организации учебного процесса, рационального использования учебного времени, обеспечения высокого качества оказываемых услуг. </w:t>
      </w:r>
    </w:p>
    <w:p w:rsidR="00805BDA" w:rsidRPr="00776254" w:rsidRDefault="000C405B" w:rsidP="00F82895">
      <w:pPr>
        <w:rPr>
          <w:sz w:val="28"/>
          <w:szCs w:val="28"/>
          <w:lang w:val="ru-RU"/>
        </w:rPr>
      </w:pPr>
      <w:r w:rsidRPr="00776254">
        <w:rPr>
          <w:sz w:val="28"/>
          <w:szCs w:val="28"/>
          <w:lang w:val="ru-RU"/>
        </w:rPr>
        <w:t xml:space="preserve">1.2. Положение является локальным актом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w:t>
      </w:r>
      <w:r w:rsidR="00182F06">
        <w:rPr>
          <w:sz w:val="28"/>
          <w:szCs w:val="28"/>
          <w:lang w:val="ru-RU"/>
        </w:rPr>
        <w:t xml:space="preserve">утверждено приказом руководителя ООО </w:t>
      </w:r>
      <w:r w:rsidR="004B7064">
        <w:rPr>
          <w:sz w:val="28"/>
          <w:szCs w:val="28"/>
          <w:lang w:val="ru-RU"/>
        </w:rPr>
        <w:t>«</w:t>
      </w:r>
      <w:r w:rsidR="00182F06">
        <w:rPr>
          <w:sz w:val="28"/>
          <w:szCs w:val="28"/>
          <w:lang w:val="ru-RU"/>
        </w:rPr>
        <w:t>НЦПИЭ</w:t>
      </w:r>
      <w:r w:rsidR="004B7064">
        <w:rPr>
          <w:sz w:val="28"/>
          <w:szCs w:val="28"/>
          <w:lang w:val="ru-RU"/>
        </w:rPr>
        <w:t>»</w:t>
      </w:r>
      <w:r w:rsidR="00182F06">
        <w:rPr>
          <w:sz w:val="28"/>
          <w:szCs w:val="28"/>
          <w:lang w:val="ru-RU"/>
        </w:rPr>
        <w:t>, его дейстия распространяе</w:t>
      </w:r>
      <w:r w:rsidRPr="00776254">
        <w:rPr>
          <w:sz w:val="28"/>
          <w:szCs w:val="28"/>
          <w:lang w:val="ru-RU"/>
        </w:rPr>
        <w:t xml:space="preserve">тся на всех обучающихся в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w:t>
      </w:r>
    </w:p>
    <w:p w:rsidR="00535E87" w:rsidRPr="00776254" w:rsidRDefault="000C405B" w:rsidP="00F82895">
      <w:pPr>
        <w:rPr>
          <w:sz w:val="28"/>
          <w:szCs w:val="28"/>
          <w:lang w:val="ru-RU"/>
        </w:rPr>
      </w:pPr>
      <w:r w:rsidRPr="00776254">
        <w:rPr>
          <w:sz w:val="28"/>
          <w:szCs w:val="28"/>
          <w:lang w:val="ru-RU"/>
        </w:rPr>
        <w:t xml:space="preserve"> </w:t>
      </w:r>
    </w:p>
    <w:p w:rsidR="000C405B" w:rsidRDefault="00805BDA" w:rsidP="00805BDA">
      <w:pPr>
        <w:pStyle w:val="ac"/>
        <w:numPr>
          <w:ilvl w:val="0"/>
          <w:numId w:val="1"/>
        </w:numPr>
        <w:jc w:val="center"/>
        <w:rPr>
          <w:b/>
          <w:sz w:val="28"/>
          <w:szCs w:val="28"/>
          <w:lang w:val="ru-RU"/>
        </w:rPr>
      </w:pPr>
      <w:r w:rsidRPr="00776254">
        <w:rPr>
          <w:b/>
          <w:sz w:val="28"/>
          <w:szCs w:val="28"/>
          <w:lang w:val="ru-RU"/>
        </w:rPr>
        <w:t>Порядок приема обучающихся</w:t>
      </w:r>
    </w:p>
    <w:p w:rsidR="00182F06" w:rsidRPr="00776254" w:rsidRDefault="00182F06" w:rsidP="00182F06">
      <w:pPr>
        <w:pStyle w:val="ac"/>
        <w:ind w:firstLine="0"/>
        <w:rPr>
          <w:b/>
          <w:sz w:val="28"/>
          <w:szCs w:val="28"/>
          <w:lang w:val="ru-RU"/>
        </w:rPr>
      </w:pPr>
    </w:p>
    <w:p w:rsidR="00805BDA" w:rsidRPr="00776254" w:rsidRDefault="00D10026" w:rsidP="00D10026">
      <w:pPr>
        <w:rPr>
          <w:sz w:val="28"/>
          <w:szCs w:val="28"/>
          <w:lang w:val="ru-RU"/>
        </w:rPr>
      </w:pPr>
      <w:r w:rsidRPr="00776254">
        <w:rPr>
          <w:sz w:val="28"/>
          <w:szCs w:val="28"/>
          <w:lang w:val="ru-RU"/>
        </w:rPr>
        <w:t>2.1.</w:t>
      </w:r>
      <w:r w:rsidR="00EA219E">
        <w:rPr>
          <w:sz w:val="28"/>
          <w:szCs w:val="28"/>
          <w:lang w:val="ru-RU"/>
        </w:rPr>
        <w:t xml:space="preserve"> </w:t>
      </w:r>
      <w:r w:rsidR="00805BDA" w:rsidRPr="00776254">
        <w:rPr>
          <w:sz w:val="28"/>
          <w:szCs w:val="28"/>
          <w:lang w:val="ru-RU"/>
        </w:rPr>
        <w:t>На об</w:t>
      </w:r>
      <w:r w:rsidRPr="00776254">
        <w:rPr>
          <w:sz w:val="28"/>
          <w:szCs w:val="28"/>
          <w:lang w:val="ru-RU"/>
        </w:rPr>
        <w:t xml:space="preserve">учение принимаются лица имеющие установленный законодательством уровень образования и достигшие установленного законодательством возраста. </w:t>
      </w:r>
    </w:p>
    <w:p w:rsidR="00D10026" w:rsidRPr="00776254" w:rsidRDefault="00D10026" w:rsidP="00D10026">
      <w:pPr>
        <w:rPr>
          <w:sz w:val="28"/>
          <w:szCs w:val="28"/>
          <w:lang w:val="ru-RU"/>
        </w:rPr>
      </w:pPr>
      <w:r w:rsidRPr="00776254">
        <w:rPr>
          <w:sz w:val="28"/>
          <w:szCs w:val="28"/>
          <w:lang w:val="ru-RU"/>
        </w:rPr>
        <w:t xml:space="preserve">2.2. Обучающиеся принимаются в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на основании личного заявления. Взаимоотношения </w:t>
      </w:r>
      <w:r w:rsidR="00182F06">
        <w:rPr>
          <w:sz w:val="28"/>
          <w:szCs w:val="28"/>
          <w:lang w:val="ru-RU"/>
        </w:rPr>
        <w:t xml:space="preserve"> в </w:t>
      </w:r>
      <w:r w:rsidRPr="00776254">
        <w:rPr>
          <w:sz w:val="28"/>
          <w:szCs w:val="28"/>
          <w:lang w:val="ru-RU"/>
        </w:rPr>
        <w:t xml:space="preserve">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и обучающегося регулирую</w:t>
      </w:r>
      <w:r w:rsidR="00182F06">
        <w:rPr>
          <w:sz w:val="28"/>
          <w:szCs w:val="28"/>
          <w:lang w:val="ru-RU"/>
        </w:rPr>
        <w:t>т</w:t>
      </w:r>
      <w:r w:rsidRPr="00776254">
        <w:rPr>
          <w:sz w:val="28"/>
          <w:szCs w:val="28"/>
          <w:lang w:val="ru-RU"/>
        </w:rPr>
        <w:t>ся договором, определящий уровень образования, форму обучения, сроки обучения, размер оплаты за обучение, гарантии и ответственно</w:t>
      </w:r>
      <w:r w:rsidR="00182F06">
        <w:rPr>
          <w:sz w:val="28"/>
          <w:szCs w:val="28"/>
          <w:lang w:val="ru-RU"/>
        </w:rPr>
        <w:t xml:space="preserve">сть ООО </w:t>
      </w:r>
      <w:r w:rsidR="004B7064">
        <w:rPr>
          <w:sz w:val="28"/>
          <w:szCs w:val="28"/>
          <w:lang w:val="ru-RU"/>
        </w:rPr>
        <w:t>«</w:t>
      </w:r>
      <w:r w:rsidR="00182F06">
        <w:rPr>
          <w:sz w:val="28"/>
          <w:szCs w:val="28"/>
          <w:lang w:val="ru-RU"/>
        </w:rPr>
        <w:t>НЦПИЭ</w:t>
      </w:r>
      <w:r w:rsidR="004B7064">
        <w:rPr>
          <w:sz w:val="28"/>
          <w:szCs w:val="28"/>
          <w:lang w:val="ru-RU"/>
        </w:rPr>
        <w:t>»</w:t>
      </w:r>
      <w:r w:rsidR="00182F06">
        <w:rPr>
          <w:sz w:val="28"/>
          <w:szCs w:val="28"/>
          <w:lang w:val="ru-RU"/>
        </w:rPr>
        <w:t xml:space="preserve"> в случае приоставо</w:t>
      </w:r>
      <w:r w:rsidRPr="00776254">
        <w:rPr>
          <w:sz w:val="28"/>
          <w:szCs w:val="28"/>
          <w:lang w:val="ru-RU"/>
        </w:rPr>
        <w:t xml:space="preserve">ления действия или аннулирования лицензии, либо прекращения деятельности </w:t>
      </w:r>
      <w:r w:rsidR="00EB041B" w:rsidRPr="00776254">
        <w:rPr>
          <w:sz w:val="28"/>
          <w:szCs w:val="28"/>
          <w:lang w:val="ru-RU"/>
        </w:rPr>
        <w:t>ООО</w:t>
      </w:r>
      <w:r w:rsidR="00182F06">
        <w:rPr>
          <w:sz w:val="28"/>
          <w:szCs w:val="28"/>
          <w:lang w:val="ru-RU"/>
        </w:rPr>
        <w:t xml:space="preserve"> </w:t>
      </w:r>
      <w:r w:rsidR="004B7064">
        <w:rPr>
          <w:sz w:val="28"/>
          <w:szCs w:val="28"/>
          <w:lang w:val="ru-RU"/>
        </w:rPr>
        <w:t>«</w:t>
      </w:r>
      <w:r w:rsidR="00EB041B" w:rsidRPr="00776254">
        <w:rPr>
          <w:sz w:val="28"/>
          <w:szCs w:val="28"/>
          <w:lang w:val="ru-RU"/>
        </w:rPr>
        <w:t>НЦПИЭ</w:t>
      </w:r>
      <w:r w:rsidR="004B7064">
        <w:rPr>
          <w:sz w:val="28"/>
          <w:szCs w:val="28"/>
          <w:lang w:val="ru-RU"/>
        </w:rPr>
        <w:t>»</w:t>
      </w:r>
      <w:r w:rsidR="00EB041B" w:rsidRPr="00776254">
        <w:rPr>
          <w:sz w:val="28"/>
          <w:szCs w:val="28"/>
          <w:lang w:val="ru-RU"/>
        </w:rPr>
        <w:t>, иные условия.</w:t>
      </w:r>
    </w:p>
    <w:p w:rsidR="00EB041B" w:rsidRPr="00776254" w:rsidRDefault="00EA219E" w:rsidP="00D10026">
      <w:pPr>
        <w:rPr>
          <w:sz w:val="28"/>
          <w:szCs w:val="28"/>
          <w:lang w:val="ru-RU"/>
        </w:rPr>
      </w:pPr>
      <w:r>
        <w:rPr>
          <w:sz w:val="28"/>
          <w:szCs w:val="28"/>
          <w:lang w:val="ru-RU"/>
        </w:rPr>
        <w:t>2.3. П</w:t>
      </w:r>
      <w:r w:rsidR="00EB041B" w:rsidRPr="00776254">
        <w:rPr>
          <w:sz w:val="28"/>
          <w:szCs w:val="28"/>
          <w:lang w:val="ru-RU"/>
        </w:rPr>
        <w:t>рием лиц на обучение по основным образовательным прог</w:t>
      </w:r>
      <w:r w:rsidR="00182F06">
        <w:rPr>
          <w:sz w:val="28"/>
          <w:szCs w:val="28"/>
          <w:lang w:val="ru-RU"/>
        </w:rPr>
        <w:t>р</w:t>
      </w:r>
      <w:r w:rsidR="00EB041B" w:rsidRPr="00776254">
        <w:rPr>
          <w:sz w:val="28"/>
          <w:szCs w:val="28"/>
          <w:lang w:val="ru-RU"/>
        </w:rPr>
        <w:t>аммам профес</w:t>
      </w:r>
      <w:r w:rsidR="00182F06">
        <w:rPr>
          <w:sz w:val="28"/>
          <w:szCs w:val="28"/>
          <w:lang w:val="ru-RU"/>
        </w:rPr>
        <w:t>с</w:t>
      </w:r>
      <w:r w:rsidR="00EB041B" w:rsidRPr="00776254">
        <w:rPr>
          <w:sz w:val="28"/>
          <w:szCs w:val="28"/>
          <w:lang w:val="ru-RU"/>
        </w:rPr>
        <w:t>ионнального обучения осуществляется при пред</w:t>
      </w:r>
      <w:r w:rsidR="00182F06">
        <w:rPr>
          <w:sz w:val="28"/>
          <w:szCs w:val="28"/>
          <w:lang w:val="ru-RU"/>
        </w:rPr>
        <w:t>оставлении следующих документов:</w:t>
      </w:r>
      <w:r w:rsidR="00EB041B" w:rsidRPr="00776254">
        <w:rPr>
          <w:sz w:val="28"/>
          <w:szCs w:val="28"/>
          <w:lang w:val="ru-RU"/>
        </w:rPr>
        <w:t xml:space="preserve"> </w:t>
      </w:r>
    </w:p>
    <w:p w:rsidR="00EB041B" w:rsidRPr="00776254" w:rsidRDefault="00EB041B" w:rsidP="00D10026">
      <w:pPr>
        <w:rPr>
          <w:sz w:val="28"/>
          <w:szCs w:val="28"/>
          <w:lang w:val="ru-RU"/>
        </w:rPr>
      </w:pPr>
      <w:r w:rsidRPr="00776254">
        <w:rPr>
          <w:sz w:val="28"/>
          <w:szCs w:val="28"/>
          <w:lang w:val="ru-RU"/>
        </w:rPr>
        <w:t>-личного з</w:t>
      </w:r>
      <w:r w:rsidR="00182F06">
        <w:rPr>
          <w:sz w:val="28"/>
          <w:szCs w:val="28"/>
          <w:lang w:val="ru-RU"/>
        </w:rPr>
        <w:t>аявления установленного образца;</w:t>
      </w:r>
    </w:p>
    <w:p w:rsidR="00EB041B" w:rsidRPr="00776254" w:rsidRDefault="00EB041B" w:rsidP="00D10026">
      <w:pPr>
        <w:rPr>
          <w:sz w:val="28"/>
          <w:szCs w:val="28"/>
          <w:lang w:val="ru-RU"/>
        </w:rPr>
      </w:pPr>
      <w:r w:rsidRPr="00776254">
        <w:rPr>
          <w:sz w:val="28"/>
          <w:szCs w:val="28"/>
          <w:lang w:val="ru-RU"/>
        </w:rPr>
        <w:t>-</w:t>
      </w:r>
      <w:r w:rsidR="00182F06">
        <w:rPr>
          <w:sz w:val="28"/>
          <w:szCs w:val="28"/>
          <w:lang w:val="ru-RU"/>
        </w:rPr>
        <w:t>копии документов об образовании;</w:t>
      </w:r>
    </w:p>
    <w:p w:rsidR="00EB041B" w:rsidRPr="00776254" w:rsidRDefault="00EB041B" w:rsidP="00D10026">
      <w:pPr>
        <w:rPr>
          <w:sz w:val="28"/>
          <w:szCs w:val="28"/>
          <w:lang w:val="ru-RU"/>
        </w:rPr>
      </w:pPr>
      <w:r w:rsidRPr="00776254">
        <w:rPr>
          <w:sz w:val="28"/>
          <w:szCs w:val="28"/>
          <w:lang w:val="ru-RU"/>
        </w:rPr>
        <w:t>-медицинские справки установленного образца (в случае необходимости)</w:t>
      </w:r>
      <w:r w:rsidR="00182F06">
        <w:rPr>
          <w:sz w:val="28"/>
          <w:szCs w:val="28"/>
          <w:lang w:val="ru-RU"/>
        </w:rPr>
        <w:t>;</w:t>
      </w:r>
    </w:p>
    <w:p w:rsidR="00EB041B" w:rsidRPr="00776254" w:rsidRDefault="00EB041B" w:rsidP="00D10026">
      <w:pPr>
        <w:rPr>
          <w:sz w:val="28"/>
          <w:szCs w:val="28"/>
          <w:lang w:val="ru-RU"/>
        </w:rPr>
      </w:pPr>
      <w:r w:rsidRPr="00776254">
        <w:rPr>
          <w:sz w:val="28"/>
          <w:szCs w:val="28"/>
          <w:lang w:val="ru-RU"/>
        </w:rPr>
        <w:t>-копии личного паспорта</w:t>
      </w:r>
      <w:r w:rsidR="00182F06">
        <w:rPr>
          <w:sz w:val="28"/>
          <w:szCs w:val="28"/>
          <w:lang w:val="ru-RU"/>
        </w:rPr>
        <w:t>.</w:t>
      </w:r>
      <w:r w:rsidRPr="00776254">
        <w:rPr>
          <w:sz w:val="28"/>
          <w:szCs w:val="28"/>
          <w:lang w:val="ru-RU"/>
        </w:rPr>
        <w:t xml:space="preserve"> </w:t>
      </w:r>
    </w:p>
    <w:p w:rsidR="00EB041B" w:rsidRPr="00776254" w:rsidRDefault="00EB041B" w:rsidP="00D10026">
      <w:pPr>
        <w:rPr>
          <w:sz w:val="28"/>
          <w:szCs w:val="28"/>
          <w:lang w:val="ru-RU"/>
        </w:rPr>
      </w:pPr>
      <w:r w:rsidRPr="00776254">
        <w:rPr>
          <w:sz w:val="28"/>
          <w:szCs w:val="28"/>
          <w:lang w:val="ru-RU"/>
        </w:rPr>
        <w:t>2.4.</w:t>
      </w:r>
      <w:r w:rsidR="00EA219E">
        <w:rPr>
          <w:sz w:val="28"/>
          <w:szCs w:val="28"/>
          <w:lang w:val="ru-RU"/>
        </w:rPr>
        <w:t xml:space="preserve"> </w:t>
      </w:r>
      <w:r w:rsidRPr="00776254">
        <w:rPr>
          <w:sz w:val="28"/>
          <w:szCs w:val="28"/>
          <w:lang w:val="ru-RU"/>
        </w:rPr>
        <w:t xml:space="preserve">Прием лиц </w:t>
      </w:r>
      <w:r w:rsidR="00DE320A" w:rsidRPr="00776254">
        <w:rPr>
          <w:sz w:val="28"/>
          <w:szCs w:val="28"/>
          <w:lang w:val="ru-RU"/>
        </w:rPr>
        <w:t xml:space="preserve">на обучение по дополнительным </w:t>
      </w:r>
      <w:r w:rsidRPr="00776254">
        <w:rPr>
          <w:sz w:val="28"/>
          <w:szCs w:val="28"/>
          <w:lang w:val="ru-RU"/>
        </w:rPr>
        <w:t xml:space="preserve"> об</w:t>
      </w:r>
      <w:r w:rsidR="00DE320A" w:rsidRPr="00776254">
        <w:rPr>
          <w:sz w:val="28"/>
          <w:szCs w:val="28"/>
          <w:lang w:val="ru-RU"/>
        </w:rPr>
        <w:t>разовательным программам  осуществляется при пред</w:t>
      </w:r>
      <w:r w:rsidR="00182F06">
        <w:rPr>
          <w:sz w:val="28"/>
          <w:szCs w:val="28"/>
          <w:lang w:val="ru-RU"/>
        </w:rPr>
        <w:t>оставлении следующих документов:</w:t>
      </w:r>
    </w:p>
    <w:p w:rsidR="00DE320A" w:rsidRPr="00776254" w:rsidRDefault="00DE320A" w:rsidP="00D10026">
      <w:pPr>
        <w:rPr>
          <w:sz w:val="28"/>
          <w:szCs w:val="28"/>
          <w:lang w:val="ru-RU"/>
        </w:rPr>
      </w:pPr>
      <w:r w:rsidRPr="00776254">
        <w:rPr>
          <w:sz w:val="28"/>
          <w:szCs w:val="28"/>
          <w:lang w:val="ru-RU"/>
        </w:rPr>
        <w:t>-личного заявления установленного образц</w:t>
      </w:r>
      <w:r w:rsidR="00182F06">
        <w:rPr>
          <w:sz w:val="28"/>
          <w:szCs w:val="28"/>
          <w:lang w:val="ru-RU"/>
        </w:rPr>
        <w:t>а;</w:t>
      </w:r>
    </w:p>
    <w:p w:rsidR="00DE320A" w:rsidRPr="00776254" w:rsidRDefault="00DE320A" w:rsidP="00D10026">
      <w:pPr>
        <w:rPr>
          <w:sz w:val="28"/>
          <w:szCs w:val="28"/>
          <w:lang w:val="ru-RU"/>
        </w:rPr>
      </w:pPr>
      <w:r w:rsidRPr="00776254">
        <w:rPr>
          <w:sz w:val="28"/>
          <w:szCs w:val="28"/>
          <w:lang w:val="ru-RU"/>
        </w:rPr>
        <w:t>-копии личного паспорта.</w:t>
      </w:r>
    </w:p>
    <w:p w:rsidR="00DE320A" w:rsidRPr="00776254" w:rsidRDefault="00DE320A" w:rsidP="00D10026">
      <w:pPr>
        <w:rPr>
          <w:sz w:val="28"/>
          <w:szCs w:val="28"/>
          <w:lang w:val="ru-RU"/>
        </w:rPr>
      </w:pPr>
      <w:r w:rsidRPr="00776254">
        <w:rPr>
          <w:sz w:val="28"/>
          <w:szCs w:val="28"/>
          <w:lang w:val="ru-RU"/>
        </w:rPr>
        <w:t>2.5.При поступлении на</w:t>
      </w:r>
      <w:r w:rsidR="00182F06">
        <w:rPr>
          <w:sz w:val="28"/>
          <w:szCs w:val="28"/>
          <w:lang w:val="ru-RU"/>
        </w:rPr>
        <w:t xml:space="preserve"> обучение обучающегося знакомят:</w:t>
      </w:r>
      <w:r w:rsidRPr="00776254">
        <w:rPr>
          <w:sz w:val="28"/>
          <w:szCs w:val="28"/>
          <w:lang w:val="ru-RU"/>
        </w:rPr>
        <w:t xml:space="preserve"> </w:t>
      </w:r>
    </w:p>
    <w:p w:rsidR="00DE320A" w:rsidRPr="00776254" w:rsidRDefault="00DE320A" w:rsidP="00D10026">
      <w:pPr>
        <w:rPr>
          <w:sz w:val="28"/>
          <w:szCs w:val="28"/>
          <w:lang w:val="ru-RU"/>
        </w:rPr>
      </w:pPr>
      <w:r w:rsidRPr="00776254">
        <w:rPr>
          <w:sz w:val="28"/>
          <w:szCs w:val="28"/>
          <w:lang w:val="ru-RU"/>
        </w:rPr>
        <w:t>-с настоящим</w:t>
      </w:r>
      <w:r w:rsidR="00182F06">
        <w:rPr>
          <w:sz w:val="28"/>
          <w:szCs w:val="28"/>
          <w:lang w:val="ru-RU"/>
        </w:rPr>
        <w:t xml:space="preserve"> положением и Уставом ООО </w:t>
      </w:r>
      <w:r w:rsidR="004B7064">
        <w:rPr>
          <w:sz w:val="28"/>
          <w:szCs w:val="28"/>
          <w:lang w:val="ru-RU"/>
        </w:rPr>
        <w:t>«</w:t>
      </w:r>
      <w:r w:rsidR="00182F06">
        <w:rPr>
          <w:sz w:val="28"/>
          <w:szCs w:val="28"/>
          <w:lang w:val="ru-RU"/>
        </w:rPr>
        <w:t>НЦПИЭ</w:t>
      </w:r>
      <w:r w:rsidR="004B7064">
        <w:rPr>
          <w:sz w:val="28"/>
          <w:szCs w:val="28"/>
          <w:lang w:val="ru-RU"/>
        </w:rPr>
        <w:t>»</w:t>
      </w:r>
      <w:r w:rsidR="00182F06">
        <w:rPr>
          <w:sz w:val="28"/>
          <w:szCs w:val="28"/>
          <w:lang w:val="ru-RU"/>
        </w:rPr>
        <w:t>;</w:t>
      </w:r>
    </w:p>
    <w:p w:rsidR="00BB2D98" w:rsidRPr="00776254" w:rsidRDefault="00DE320A" w:rsidP="00D10026">
      <w:pPr>
        <w:rPr>
          <w:sz w:val="28"/>
          <w:szCs w:val="28"/>
          <w:lang w:val="ru-RU"/>
        </w:rPr>
      </w:pPr>
      <w:r w:rsidRPr="00776254">
        <w:rPr>
          <w:sz w:val="28"/>
          <w:szCs w:val="28"/>
          <w:lang w:val="ru-RU"/>
        </w:rPr>
        <w:t>-</w:t>
      </w:r>
      <w:r w:rsidR="00182F06">
        <w:rPr>
          <w:sz w:val="28"/>
          <w:szCs w:val="28"/>
          <w:lang w:val="ru-RU"/>
        </w:rPr>
        <w:t xml:space="preserve"> с </w:t>
      </w:r>
      <w:r w:rsidR="00BB2D98" w:rsidRPr="00776254">
        <w:rPr>
          <w:sz w:val="28"/>
          <w:szCs w:val="28"/>
          <w:lang w:val="ru-RU"/>
        </w:rPr>
        <w:t>лицензией на право осуществления образоватеной</w:t>
      </w:r>
      <w:r w:rsidR="00182F06">
        <w:rPr>
          <w:sz w:val="28"/>
          <w:szCs w:val="28"/>
          <w:lang w:val="ru-RU"/>
        </w:rPr>
        <w:t xml:space="preserve"> деятельности;</w:t>
      </w:r>
    </w:p>
    <w:p w:rsidR="00DE320A" w:rsidRPr="00776254" w:rsidRDefault="00BB2D98" w:rsidP="00D10026">
      <w:pPr>
        <w:rPr>
          <w:sz w:val="28"/>
          <w:szCs w:val="28"/>
          <w:lang w:val="ru-RU"/>
        </w:rPr>
      </w:pPr>
      <w:r w:rsidRPr="00776254">
        <w:rPr>
          <w:sz w:val="28"/>
          <w:szCs w:val="28"/>
          <w:lang w:val="ru-RU"/>
        </w:rPr>
        <w:t>-с договором на оказание</w:t>
      </w:r>
      <w:r w:rsidR="00182F06">
        <w:rPr>
          <w:sz w:val="28"/>
          <w:szCs w:val="28"/>
          <w:lang w:val="ru-RU"/>
        </w:rPr>
        <w:t xml:space="preserve"> </w:t>
      </w:r>
      <w:r w:rsidRPr="00776254">
        <w:rPr>
          <w:sz w:val="28"/>
          <w:szCs w:val="28"/>
          <w:lang w:val="ru-RU"/>
        </w:rPr>
        <w:t>платных</w:t>
      </w:r>
      <w:r w:rsidR="00182F06">
        <w:rPr>
          <w:sz w:val="28"/>
          <w:szCs w:val="28"/>
          <w:lang w:val="ru-RU"/>
        </w:rPr>
        <w:t xml:space="preserve"> образовательных услуг;</w:t>
      </w:r>
      <w:r w:rsidRPr="00776254">
        <w:rPr>
          <w:sz w:val="28"/>
          <w:szCs w:val="28"/>
          <w:lang w:val="ru-RU"/>
        </w:rPr>
        <w:t xml:space="preserve"> </w:t>
      </w:r>
    </w:p>
    <w:p w:rsidR="00BB2D98" w:rsidRPr="00776254" w:rsidRDefault="00BB2D98" w:rsidP="00D10026">
      <w:pPr>
        <w:rPr>
          <w:sz w:val="28"/>
          <w:szCs w:val="28"/>
          <w:lang w:val="ru-RU"/>
        </w:rPr>
      </w:pPr>
      <w:r w:rsidRPr="00776254">
        <w:rPr>
          <w:sz w:val="28"/>
          <w:szCs w:val="28"/>
          <w:lang w:val="ru-RU"/>
        </w:rPr>
        <w:t>-с условиями и порядк</w:t>
      </w:r>
      <w:r w:rsidR="00182F06">
        <w:rPr>
          <w:sz w:val="28"/>
          <w:szCs w:val="28"/>
          <w:lang w:val="ru-RU"/>
        </w:rPr>
        <w:t>ом оплаты за оказываемые услуги;</w:t>
      </w:r>
    </w:p>
    <w:p w:rsidR="00BB2D98" w:rsidRPr="00776254" w:rsidRDefault="00BB2D98" w:rsidP="00D10026">
      <w:pPr>
        <w:rPr>
          <w:sz w:val="28"/>
          <w:szCs w:val="28"/>
          <w:lang w:val="ru-RU"/>
        </w:rPr>
      </w:pPr>
      <w:r w:rsidRPr="00776254">
        <w:rPr>
          <w:sz w:val="28"/>
          <w:szCs w:val="28"/>
          <w:lang w:val="ru-RU"/>
        </w:rPr>
        <w:t>-с правилами внутреннего</w:t>
      </w:r>
      <w:r w:rsidR="00182F06">
        <w:rPr>
          <w:sz w:val="28"/>
          <w:szCs w:val="28"/>
          <w:lang w:val="ru-RU"/>
        </w:rPr>
        <w:t xml:space="preserve"> распорядка для обучающихся;</w:t>
      </w:r>
    </w:p>
    <w:p w:rsidR="00BB2D98" w:rsidRPr="00776254" w:rsidRDefault="00182F06" w:rsidP="00D10026">
      <w:pPr>
        <w:rPr>
          <w:sz w:val="28"/>
          <w:szCs w:val="28"/>
          <w:lang w:val="ru-RU"/>
        </w:rPr>
      </w:pPr>
      <w:r>
        <w:rPr>
          <w:sz w:val="28"/>
          <w:szCs w:val="28"/>
          <w:lang w:val="ru-RU"/>
        </w:rPr>
        <w:t>-с учебной программой и планами;</w:t>
      </w:r>
    </w:p>
    <w:p w:rsidR="00BB2D98" w:rsidRPr="00776254" w:rsidRDefault="00BB2D98" w:rsidP="00D10026">
      <w:pPr>
        <w:rPr>
          <w:sz w:val="28"/>
          <w:szCs w:val="28"/>
          <w:lang w:val="ru-RU"/>
        </w:rPr>
      </w:pPr>
      <w:r w:rsidRPr="00776254">
        <w:rPr>
          <w:sz w:val="28"/>
          <w:szCs w:val="28"/>
          <w:lang w:val="ru-RU"/>
        </w:rPr>
        <w:t>-с положением о проме</w:t>
      </w:r>
      <w:r w:rsidR="00182F06">
        <w:rPr>
          <w:sz w:val="28"/>
          <w:szCs w:val="28"/>
          <w:lang w:val="ru-RU"/>
        </w:rPr>
        <w:t xml:space="preserve">жуточной аттестации в ООО </w:t>
      </w:r>
      <w:r w:rsidR="004B7064">
        <w:rPr>
          <w:sz w:val="28"/>
          <w:szCs w:val="28"/>
          <w:lang w:val="ru-RU"/>
        </w:rPr>
        <w:t>«</w:t>
      </w:r>
      <w:r w:rsidR="00182F06">
        <w:rPr>
          <w:sz w:val="28"/>
          <w:szCs w:val="28"/>
          <w:lang w:val="ru-RU"/>
        </w:rPr>
        <w:t>НЦПИЭ</w:t>
      </w:r>
      <w:r w:rsidR="004B7064">
        <w:rPr>
          <w:sz w:val="28"/>
          <w:szCs w:val="28"/>
          <w:lang w:val="ru-RU"/>
        </w:rPr>
        <w:t>»</w:t>
      </w:r>
      <w:r w:rsidR="00182F06">
        <w:rPr>
          <w:sz w:val="28"/>
          <w:szCs w:val="28"/>
          <w:lang w:val="ru-RU"/>
        </w:rPr>
        <w:t>;</w:t>
      </w:r>
    </w:p>
    <w:p w:rsidR="00BB2D98" w:rsidRPr="00776254" w:rsidRDefault="00BB2D98" w:rsidP="00D10026">
      <w:pPr>
        <w:rPr>
          <w:sz w:val="28"/>
          <w:szCs w:val="28"/>
          <w:lang w:val="ru-RU"/>
        </w:rPr>
      </w:pPr>
      <w:r w:rsidRPr="00776254">
        <w:rPr>
          <w:sz w:val="28"/>
          <w:szCs w:val="28"/>
          <w:lang w:val="ru-RU"/>
        </w:rPr>
        <w:t xml:space="preserve">-с положением об </w:t>
      </w:r>
      <w:r w:rsidR="00182F06">
        <w:rPr>
          <w:sz w:val="28"/>
          <w:szCs w:val="28"/>
          <w:lang w:val="ru-RU"/>
        </w:rPr>
        <w:t xml:space="preserve">итоговой аттестации в ООО </w:t>
      </w:r>
      <w:r w:rsidR="004B7064">
        <w:rPr>
          <w:sz w:val="28"/>
          <w:szCs w:val="28"/>
          <w:lang w:val="ru-RU"/>
        </w:rPr>
        <w:t>«</w:t>
      </w:r>
      <w:r w:rsidR="00182F06">
        <w:rPr>
          <w:sz w:val="28"/>
          <w:szCs w:val="28"/>
          <w:lang w:val="ru-RU"/>
        </w:rPr>
        <w:t>НЦПИЭ</w:t>
      </w:r>
      <w:r w:rsidR="004B7064">
        <w:rPr>
          <w:sz w:val="28"/>
          <w:szCs w:val="28"/>
          <w:lang w:val="ru-RU"/>
        </w:rPr>
        <w:t>»</w:t>
      </w:r>
      <w:r w:rsidR="00182F06">
        <w:rPr>
          <w:sz w:val="28"/>
          <w:szCs w:val="28"/>
          <w:lang w:val="ru-RU"/>
        </w:rPr>
        <w:t>;</w:t>
      </w:r>
    </w:p>
    <w:p w:rsidR="00BB2D98" w:rsidRPr="00776254" w:rsidRDefault="00BB2D98" w:rsidP="00D10026">
      <w:pPr>
        <w:rPr>
          <w:sz w:val="28"/>
          <w:szCs w:val="28"/>
          <w:lang w:val="ru-RU"/>
        </w:rPr>
      </w:pPr>
      <w:r w:rsidRPr="00776254">
        <w:rPr>
          <w:sz w:val="28"/>
          <w:szCs w:val="28"/>
          <w:lang w:val="ru-RU"/>
        </w:rPr>
        <w:t>-с правилами техники безопасности, сани</w:t>
      </w:r>
      <w:r w:rsidR="00182F06">
        <w:rPr>
          <w:sz w:val="28"/>
          <w:szCs w:val="28"/>
          <w:lang w:val="ru-RU"/>
        </w:rPr>
        <w:t>тарно-гигиеническими и противопож</w:t>
      </w:r>
      <w:r w:rsidRPr="00776254">
        <w:rPr>
          <w:sz w:val="28"/>
          <w:szCs w:val="28"/>
          <w:lang w:val="ru-RU"/>
        </w:rPr>
        <w:t>арными мероприятиями и другими нормами по охране труда.</w:t>
      </w:r>
    </w:p>
    <w:p w:rsidR="00BB2D98" w:rsidRPr="00776254" w:rsidRDefault="00BB2D98" w:rsidP="00D10026">
      <w:pPr>
        <w:rPr>
          <w:sz w:val="28"/>
          <w:szCs w:val="28"/>
          <w:lang w:val="ru-RU"/>
        </w:rPr>
      </w:pPr>
      <w:r w:rsidRPr="00776254">
        <w:rPr>
          <w:sz w:val="28"/>
          <w:szCs w:val="28"/>
          <w:lang w:val="ru-RU"/>
        </w:rPr>
        <w:t xml:space="preserve">2.6. После </w:t>
      </w:r>
      <w:r w:rsidR="00057988" w:rsidRPr="00776254">
        <w:rPr>
          <w:sz w:val="28"/>
          <w:szCs w:val="28"/>
          <w:lang w:val="ru-RU"/>
        </w:rPr>
        <w:t>заключения договора, получения согласия на обработку и использование персональных данных обуч</w:t>
      </w:r>
      <w:r w:rsidR="00182F06">
        <w:rPr>
          <w:sz w:val="28"/>
          <w:szCs w:val="28"/>
          <w:lang w:val="ru-RU"/>
        </w:rPr>
        <w:t>ающихся, а также внесения предва</w:t>
      </w:r>
      <w:r w:rsidR="00057988" w:rsidRPr="00776254">
        <w:rPr>
          <w:sz w:val="28"/>
          <w:szCs w:val="28"/>
          <w:lang w:val="ru-RU"/>
        </w:rPr>
        <w:t>рительной оплаты за обучения издается приказ о зачислении на обучение.</w:t>
      </w:r>
    </w:p>
    <w:p w:rsidR="00057988" w:rsidRPr="00776254" w:rsidRDefault="00057988" w:rsidP="00D10026">
      <w:pPr>
        <w:rPr>
          <w:sz w:val="28"/>
          <w:szCs w:val="28"/>
          <w:lang w:val="ru-RU"/>
        </w:rPr>
      </w:pPr>
      <w:r w:rsidRPr="00776254">
        <w:rPr>
          <w:sz w:val="28"/>
          <w:szCs w:val="28"/>
          <w:lang w:val="ru-RU"/>
        </w:rPr>
        <w:t xml:space="preserve">2.7. На каждого обучающегося заводится личное дело. По окончании обучения личное дело остается в архиве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w:t>
      </w:r>
    </w:p>
    <w:p w:rsidR="00721F7A" w:rsidRPr="00776254" w:rsidRDefault="00721F7A" w:rsidP="00D10026">
      <w:pPr>
        <w:rPr>
          <w:sz w:val="28"/>
          <w:szCs w:val="28"/>
          <w:lang w:val="ru-RU"/>
        </w:rPr>
      </w:pPr>
    </w:p>
    <w:p w:rsidR="00721F7A" w:rsidRPr="00776254" w:rsidRDefault="00721F7A" w:rsidP="00721F7A">
      <w:pPr>
        <w:pStyle w:val="ac"/>
        <w:numPr>
          <w:ilvl w:val="0"/>
          <w:numId w:val="1"/>
        </w:numPr>
        <w:jc w:val="center"/>
        <w:rPr>
          <w:b/>
          <w:sz w:val="28"/>
          <w:szCs w:val="28"/>
          <w:lang w:val="ru-RU"/>
        </w:rPr>
      </w:pPr>
      <w:r w:rsidRPr="00776254">
        <w:rPr>
          <w:b/>
          <w:sz w:val="28"/>
          <w:szCs w:val="28"/>
          <w:lang w:val="ru-RU"/>
        </w:rPr>
        <w:t>Ор</w:t>
      </w:r>
      <w:r w:rsidR="00182F06">
        <w:rPr>
          <w:b/>
          <w:sz w:val="28"/>
          <w:szCs w:val="28"/>
          <w:lang w:val="ru-RU"/>
        </w:rPr>
        <w:t>ганизация учебного процесса и ре</w:t>
      </w:r>
      <w:r w:rsidRPr="00776254">
        <w:rPr>
          <w:b/>
          <w:sz w:val="28"/>
          <w:szCs w:val="28"/>
          <w:lang w:val="ru-RU"/>
        </w:rPr>
        <w:t>жим занятий</w:t>
      </w:r>
    </w:p>
    <w:p w:rsidR="00721F7A" w:rsidRPr="00776254" w:rsidRDefault="00721F7A" w:rsidP="00721F7A">
      <w:pPr>
        <w:pStyle w:val="ac"/>
        <w:ind w:firstLine="0"/>
        <w:rPr>
          <w:b/>
          <w:sz w:val="28"/>
          <w:szCs w:val="28"/>
          <w:lang w:val="ru-RU"/>
        </w:rPr>
      </w:pPr>
    </w:p>
    <w:p w:rsidR="00721F7A" w:rsidRPr="00776254" w:rsidRDefault="00721F7A" w:rsidP="00721F7A">
      <w:pPr>
        <w:rPr>
          <w:sz w:val="28"/>
          <w:szCs w:val="28"/>
          <w:lang w:val="ru-RU"/>
        </w:rPr>
      </w:pPr>
      <w:r w:rsidRPr="00776254">
        <w:rPr>
          <w:sz w:val="28"/>
          <w:szCs w:val="28"/>
          <w:lang w:val="ru-RU"/>
        </w:rPr>
        <w:t>3.1.</w:t>
      </w:r>
      <w:r w:rsidR="00EA219E">
        <w:rPr>
          <w:sz w:val="28"/>
          <w:szCs w:val="28"/>
          <w:lang w:val="ru-RU"/>
        </w:rPr>
        <w:t xml:space="preserve"> </w:t>
      </w:r>
      <w:r w:rsidRPr="00776254">
        <w:rPr>
          <w:sz w:val="28"/>
          <w:szCs w:val="28"/>
          <w:lang w:val="ru-RU"/>
        </w:rPr>
        <w:t xml:space="preserve">Обучение в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проводится в очной форме.</w:t>
      </w:r>
    </w:p>
    <w:p w:rsidR="00721F7A" w:rsidRPr="00776254" w:rsidRDefault="00721F7A" w:rsidP="00721F7A">
      <w:pPr>
        <w:rPr>
          <w:sz w:val="28"/>
          <w:szCs w:val="28"/>
          <w:lang w:val="ru-RU"/>
        </w:rPr>
      </w:pPr>
      <w:r w:rsidRPr="00776254">
        <w:rPr>
          <w:sz w:val="28"/>
          <w:szCs w:val="28"/>
          <w:lang w:val="ru-RU"/>
        </w:rPr>
        <w:t>3.2.</w:t>
      </w:r>
      <w:r w:rsidR="00EA219E">
        <w:rPr>
          <w:sz w:val="28"/>
          <w:szCs w:val="28"/>
          <w:lang w:val="ru-RU"/>
        </w:rPr>
        <w:t xml:space="preserve"> </w:t>
      </w:r>
      <w:r w:rsidRPr="00776254">
        <w:rPr>
          <w:sz w:val="28"/>
          <w:szCs w:val="28"/>
          <w:lang w:val="ru-RU"/>
        </w:rPr>
        <w:t>При реализации образовательных программ используются различные образовательные технологии.</w:t>
      </w:r>
    </w:p>
    <w:p w:rsidR="00721F7A" w:rsidRPr="00776254" w:rsidRDefault="00721F7A" w:rsidP="00721F7A">
      <w:pPr>
        <w:rPr>
          <w:sz w:val="28"/>
          <w:szCs w:val="28"/>
          <w:lang w:val="ru-RU"/>
        </w:rPr>
      </w:pPr>
      <w:r w:rsidRPr="00776254">
        <w:rPr>
          <w:sz w:val="28"/>
          <w:szCs w:val="28"/>
          <w:lang w:val="ru-RU"/>
        </w:rPr>
        <w:t>3.3.</w:t>
      </w:r>
      <w:r w:rsidR="00EA219E">
        <w:rPr>
          <w:sz w:val="28"/>
          <w:szCs w:val="28"/>
          <w:lang w:val="ru-RU"/>
        </w:rPr>
        <w:t xml:space="preserve"> </w:t>
      </w:r>
      <w:r w:rsidRPr="00776254">
        <w:rPr>
          <w:sz w:val="28"/>
          <w:szCs w:val="28"/>
          <w:lang w:val="ru-RU"/>
        </w:rPr>
        <w:t xml:space="preserve">Образовательные  программы могут реализовыватся в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как самостоятельно так и посредством се</w:t>
      </w:r>
      <w:r w:rsidR="00182F06">
        <w:rPr>
          <w:sz w:val="28"/>
          <w:szCs w:val="28"/>
          <w:lang w:val="ru-RU"/>
        </w:rPr>
        <w:t>тевых форм их реа</w:t>
      </w:r>
      <w:r w:rsidRPr="00776254">
        <w:rPr>
          <w:sz w:val="28"/>
          <w:szCs w:val="28"/>
          <w:lang w:val="ru-RU"/>
        </w:rPr>
        <w:t>лизации.</w:t>
      </w:r>
    </w:p>
    <w:p w:rsidR="00F032A2" w:rsidRPr="00776254" w:rsidRDefault="00F032A2" w:rsidP="00721F7A">
      <w:pPr>
        <w:rPr>
          <w:sz w:val="28"/>
          <w:szCs w:val="28"/>
          <w:lang w:val="ru-RU"/>
        </w:rPr>
      </w:pPr>
      <w:r w:rsidRPr="00776254">
        <w:rPr>
          <w:sz w:val="28"/>
          <w:szCs w:val="28"/>
          <w:lang w:val="ru-RU"/>
        </w:rPr>
        <w:t>3.4.</w:t>
      </w:r>
      <w:r w:rsidR="00EA219E">
        <w:rPr>
          <w:sz w:val="28"/>
          <w:szCs w:val="28"/>
          <w:lang w:val="ru-RU"/>
        </w:rPr>
        <w:t xml:space="preserve"> </w:t>
      </w:r>
      <w:r w:rsidRPr="00776254">
        <w:rPr>
          <w:sz w:val="28"/>
          <w:szCs w:val="28"/>
          <w:lang w:val="ru-RU"/>
        </w:rPr>
        <w:t xml:space="preserve">При реализации образовательных программ ООО </w:t>
      </w:r>
      <w:r w:rsidR="004B7064">
        <w:rPr>
          <w:sz w:val="28"/>
          <w:szCs w:val="28"/>
          <w:lang w:val="ru-RU"/>
        </w:rPr>
        <w:t>«</w:t>
      </w:r>
      <w:r w:rsidRPr="00776254">
        <w:rPr>
          <w:sz w:val="28"/>
          <w:szCs w:val="28"/>
          <w:lang w:val="ru-RU"/>
        </w:rPr>
        <w:t>НЦПИЭ</w:t>
      </w:r>
      <w:r w:rsidR="004B7064">
        <w:rPr>
          <w:sz w:val="28"/>
          <w:szCs w:val="28"/>
          <w:lang w:val="ru-RU"/>
        </w:rPr>
        <w:t>»</w:t>
      </w:r>
      <w:r w:rsidRPr="00776254">
        <w:rPr>
          <w:sz w:val="28"/>
          <w:szCs w:val="28"/>
          <w:lang w:val="ru-RU"/>
        </w:rPr>
        <w:t xml:space="preserve"> может применят</w:t>
      </w:r>
      <w:r w:rsidR="00182F06">
        <w:rPr>
          <w:sz w:val="28"/>
          <w:szCs w:val="28"/>
          <w:lang w:val="ru-RU"/>
        </w:rPr>
        <w:t>ь</w:t>
      </w:r>
      <w:r w:rsidRPr="00776254">
        <w:rPr>
          <w:sz w:val="28"/>
          <w:szCs w:val="28"/>
          <w:lang w:val="ru-RU"/>
        </w:rPr>
        <w:t>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032A2" w:rsidRPr="00776254" w:rsidRDefault="00F032A2" w:rsidP="00721F7A">
      <w:pPr>
        <w:rPr>
          <w:sz w:val="28"/>
          <w:szCs w:val="28"/>
          <w:lang w:val="ru-RU"/>
        </w:rPr>
      </w:pPr>
      <w:r w:rsidRPr="00776254">
        <w:rPr>
          <w:sz w:val="28"/>
          <w:szCs w:val="28"/>
          <w:lang w:val="ru-RU"/>
        </w:rPr>
        <w:t>3.5.</w:t>
      </w:r>
      <w:r w:rsidR="00EA219E">
        <w:rPr>
          <w:sz w:val="28"/>
          <w:szCs w:val="28"/>
          <w:lang w:val="ru-RU"/>
        </w:rPr>
        <w:t xml:space="preserve"> </w:t>
      </w:r>
      <w:r w:rsidRPr="00776254">
        <w:rPr>
          <w:sz w:val="28"/>
          <w:szCs w:val="28"/>
          <w:lang w:val="ru-RU"/>
        </w:rPr>
        <w:t>Для определения структуры профессиональных образовательных программ и трудоемкости их освоения может применятся система зачетных единиц.</w:t>
      </w:r>
    </w:p>
    <w:p w:rsidR="00F032A2" w:rsidRPr="00776254" w:rsidRDefault="00F032A2" w:rsidP="00721F7A">
      <w:pPr>
        <w:rPr>
          <w:sz w:val="28"/>
          <w:szCs w:val="28"/>
          <w:lang w:val="ru-RU"/>
        </w:rPr>
      </w:pPr>
      <w:r w:rsidRPr="00776254">
        <w:rPr>
          <w:sz w:val="28"/>
          <w:szCs w:val="28"/>
          <w:lang w:val="ru-RU"/>
        </w:rPr>
        <w:t>3.6. Обучение ведется на русском языке.</w:t>
      </w:r>
    </w:p>
    <w:p w:rsidR="00F032A2" w:rsidRPr="00776254" w:rsidRDefault="00F032A2" w:rsidP="00721F7A">
      <w:pPr>
        <w:rPr>
          <w:sz w:val="28"/>
          <w:szCs w:val="28"/>
          <w:lang w:val="ru-RU"/>
        </w:rPr>
      </w:pPr>
      <w:r w:rsidRPr="00776254">
        <w:rPr>
          <w:sz w:val="28"/>
          <w:szCs w:val="28"/>
          <w:lang w:val="ru-RU"/>
        </w:rPr>
        <w:t>3.7.</w:t>
      </w:r>
      <w:r w:rsidR="00EA219E">
        <w:rPr>
          <w:sz w:val="28"/>
          <w:szCs w:val="28"/>
          <w:lang w:val="ru-RU"/>
        </w:rPr>
        <w:t xml:space="preserve"> </w:t>
      </w:r>
      <w:r w:rsidRPr="00776254">
        <w:rPr>
          <w:sz w:val="28"/>
          <w:szCs w:val="28"/>
          <w:lang w:val="ru-RU"/>
        </w:rPr>
        <w:t>Учебные группы комплектуются не более 25 человек с учетом требований СанПиН.</w:t>
      </w:r>
    </w:p>
    <w:p w:rsidR="00F032A2" w:rsidRPr="00776254" w:rsidRDefault="00F032A2" w:rsidP="00721F7A">
      <w:pPr>
        <w:rPr>
          <w:sz w:val="28"/>
          <w:szCs w:val="28"/>
          <w:lang w:val="ru-RU"/>
        </w:rPr>
      </w:pPr>
      <w:r w:rsidRPr="00776254">
        <w:rPr>
          <w:sz w:val="28"/>
          <w:szCs w:val="28"/>
          <w:lang w:val="ru-RU"/>
        </w:rPr>
        <w:t>3.8.</w:t>
      </w:r>
      <w:r w:rsidR="00EA219E">
        <w:rPr>
          <w:sz w:val="28"/>
          <w:szCs w:val="28"/>
          <w:lang w:val="ru-RU"/>
        </w:rPr>
        <w:t xml:space="preserve"> </w:t>
      </w:r>
      <w:r w:rsidRPr="00776254">
        <w:rPr>
          <w:sz w:val="28"/>
          <w:szCs w:val="28"/>
          <w:lang w:val="ru-RU"/>
        </w:rPr>
        <w:t>Содержание и прод</w:t>
      </w:r>
      <w:r w:rsidR="002B666B" w:rsidRPr="00776254">
        <w:rPr>
          <w:sz w:val="28"/>
          <w:szCs w:val="28"/>
          <w:lang w:val="ru-RU"/>
        </w:rPr>
        <w:t>олжительность обучения определяю</w:t>
      </w:r>
      <w:r w:rsidRPr="00776254">
        <w:rPr>
          <w:sz w:val="28"/>
          <w:szCs w:val="28"/>
          <w:lang w:val="ru-RU"/>
        </w:rPr>
        <w:t>тся</w:t>
      </w:r>
      <w:r w:rsidR="002B666B" w:rsidRPr="00776254">
        <w:rPr>
          <w:sz w:val="28"/>
          <w:szCs w:val="28"/>
          <w:lang w:val="ru-RU"/>
        </w:rPr>
        <w:t xml:space="preserve"> конкретной программой обучения, разрабатываемой и утверждаемой </w:t>
      </w:r>
      <w:r w:rsidR="004B7064">
        <w:rPr>
          <w:sz w:val="28"/>
          <w:szCs w:val="28"/>
          <w:lang w:val="ru-RU"/>
        </w:rPr>
        <w:t xml:space="preserve">              </w:t>
      </w:r>
      <w:r w:rsidR="002B666B" w:rsidRPr="00776254">
        <w:rPr>
          <w:sz w:val="28"/>
          <w:szCs w:val="28"/>
          <w:lang w:val="ru-RU"/>
        </w:rPr>
        <w:t xml:space="preserve">ООО </w:t>
      </w:r>
      <w:r w:rsidR="004B7064">
        <w:rPr>
          <w:sz w:val="28"/>
          <w:szCs w:val="28"/>
          <w:lang w:val="ru-RU"/>
        </w:rPr>
        <w:t>«</w:t>
      </w:r>
      <w:r w:rsidR="002B666B" w:rsidRPr="00776254">
        <w:rPr>
          <w:sz w:val="28"/>
          <w:szCs w:val="28"/>
          <w:lang w:val="ru-RU"/>
        </w:rPr>
        <w:t>НЦПИЭ</w:t>
      </w:r>
      <w:r w:rsidR="004B7064">
        <w:rPr>
          <w:sz w:val="28"/>
          <w:szCs w:val="28"/>
          <w:lang w:val="ru-RU"/>
        </w:rPr>
        <w:t>»</w:t>
      </w:r>
      <w:r w:rsidR="00776254" w:rsidRPr="00776254">
        <w:rPr>
          <w:sz w:val="28"/>
          <w:szCs w:val="28"/>
          <w:lang w:val="ru-RU"/>
        </w:rPr>
        <w:t xml:space="preserve"> на основе установленных квалификационных требований (профессиональных стандартов)</w:t>
      </w:r>
      <w:r w:rsidR="00245557">
        <w:rPr>
          <w:sz w:val="28"/>
          <w:szCs w:val="28"/>
          <w:lang w:val="ru-RU"/>
        </w:rPr>
        <w:t>,</w:t>
      </w:r>
      <w:r w:rsidR="00776254" w:rsidRPr="00776254">
        <w:rPr>
          <w:sz w:val="28"/>
          <w:szCs w:val="28"/>
          <w:lang w:val="ru-RU"/>
        </w:rPr>
        <w:t xml:space="preserve"> соответстующих примерах (типовых) </w:t>
      </w:r>
      <w:r w:rsidR="00245557">
        <w:rPr>
          <w:sz w:val="28"/>
          <w:szCs w:val="28"/>
          <w:lang w:val="ru-RU"/>
        </w:rPr>
        <w:t>программ, утверж</w:t>
      </w:r>
      <w:r w:rsidR="00776254" w:rsidRPr="00776254">
        <w:rPr>
          <w:sz w:val="28"/>
          <w:szCs w:val="28"/>
          <w:lang w:val="ru-RU"/>
        </w:rPr>
        <w:t>денных Министерством образования РФ, другими министерствами и ведомствами.</w:t>
      </w:r>
    </w:p>
    <w:p w:rsidR="00776254" w:rsidRDefault="00776254" w:rsidP="00721F7A">
      <w:pPr>
        <w:rPr>
          <w:sz w:val="28"/>
          <w:szCs w:val="28"/>
          <w:lang w:val="ru-RU"/>
        </w:rPr>
      </w:pPr>
      <w:r w:rsidRPr="00776254">
        <w:rPr>
          <w:sz w:val="28"/>
          <w:szCs w:val="28"/>
          <w:lang w:val="ru-RU"/>
        </w:rPr>
        <w:t>3.9.</w:t>
      </w:r>
      <w:r w:rsidR="00EA219E">
        <w:rPr>
          <w:sz w:val="28"/>
          <w:szCs w:val="28"/>
          <w:lang w:val="ru-RU"/>
        </w:rPr>
        <w:t xml:space="preserve"> </w:t>
      </w:r>
      <w:r w:rsidRPr="00776254">
        <w:rPr>
          <w:sz w:val="28"/>
          <w:szCs w:val="28"/>
          <w:lang w:val="ru-RU"/>
        </w:rPr>
        <w:t>Сроки начала и окончания обучения определяются в соответсвии с учебным планом конкретной основной программы обучения и режимов обучения</w:t>
      </w:r>
      <w:r>
        <w:rPr>
          <w:sz w:val="28"/>
          <w:szCs w:val="28"/>
          <w:lang w:val="ru-RU"/>
        </w:rPr>
        <w:t>.</w:t>
      </w:r>
    </w:p>
    <w:p w:rsidR="00576E5F" w:rsidRDefault="00776254" w:rsidP="00721F7A">
      <w:pPr>
        <w:rPr>
          <w:sz w:val="28"/>
          <w:szCs w:val="28"/>
          <w:lang w:val="ru-RU"/>
        </w:rPr>
      </w:pPr>
      <w:r>
        <w:rPr>
          <w:sz w:val="28"/>
          <w:szCs w:val="28"/>
          <w:lang w:val="ru-RU"/>
        </w:rPr>
        <w:t>3.10.</w:t>
      </w:r>
      <w:r w:rsidR="00EA219E">
        <w:rPr>
          <w:sz w:val="28"/>
          <w:szCs w:val="28"/>
          <w:lang w:val="ru-RU"/>
        </w:rPr>
        <w:t xml:space="preserve"> </w:t>
      </w:r>
      <w:r>
        <w:rPr>
          <w:sz w:val="28"/>
          <w:szCs w:val="28"/>
          <w:lang w:val="ru-RU"/>
        </w:rPr>
        <w:t>Учебная нагрузка при организации занятий в форме очного обучения не должна превышать 8 ч</w:t>
      </w:r>
      <w:r w:rsidR="00245557">
        <w:rPr>
          <w:sz w:val="28"/>
          <w:szCs w:val="28"/>
          <w:lang w:val="ru-RU"/>
        </w:rPr>
        <w:t>асов в день и 40 часов в неделю.</w:t>
      </w:r>
      <w:r>
        <w:rPr>
          <w:sz w:val="28"/>
          <w:szCs w:val="28"/>
          <w:lang w:val="ru-RU"/>
        </w:rPr>
        <w:t xml:space="preserve"> </w:t>
      </w:r>
      <w:r w:rsidR="00576E5F">
        <w:rPr>
          <w:sz w:val="28"/>
          <w:szCs w:val="28"/>
          <w:lang w:val="ru-RU"/>
        </w:rPr>
        <w:t>Режим обучения может быть ежедневным и от 2 до 6 дней в неделю.</w:t>
      </w:r>
    </w:p>
    <w:p w:rsidR="00776254" w:rsidRDefault="00576E5F" w:rsidP="00721F7A">
      <w:pPr>
        <w:rPr>
          <w:sz w:val="28"/>
          <w:szCs w:val="28"/>
          <w:lang w:val="ru-RU"/>
        </w:rPr>
      </w:pPr>
      <w:r>
        <w:rPr>
          <w:sz w:val="28"/>
          <w:szCs w:val="28"/>
          <w:lang w:val="ru-RU"/>
        </w:rPr>
        <w:t>3.11.</w:t>
      </w:r>
      <w:r w:rsidR="00EA219E">
        <w:rPr>
          <w:sz w:val="28"/>
          <w:szCs w:val="28"/>
          <w:lang w:val="ru-RU"/>
        </w:rPr>
        <w:t xml:space="preserve"> </w:t>
      </w:r>
      <w:r>
        <w:rPr>
          <w:sz w:val="28"/>
          <w:szCs w:val="28"/>
          <w:lang w:val="ru-RU"/>
        </w:rPr>
        <w:t xml:space="preserve">Образовательная деятельность по основным программам профессионального обучения, программам дополнительного образования организуется в соотвествии с расписанием которое определяются </w:t>
      </w:r>
      <w:r w:rsidR="00776254" w:rsidRPr="00776254">
        <w:rPr>
          <w:sz w:val="28"/>
          <w:szCs w:val="28"/>
          <w:lang w:val="ru-RU"/>
        </w:rPr>
        <w:t xml:space="preserve"> </w:t>
      </w:r>
      <w:r>
        <w:rPr>
          <w:sz w:val="28"/>
          <w:szCs w:val="28"/>
          <w:lang w:val="ru-RU"/>
        </w:rPr>
        <w:t xml:space="preserve">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w:t>
      </w:r>
    </w:p>
    <w:p w:rsidR="00576E5F" w:rsidRDefault="00576E5F" w:rsidP="00721F7A">
      <w:pPr>
        <w:rPr>
          <w:sz w:val="28"/>
          <w:szCs w:val="28"/>
          <w:lang w:val="ru-RU"/>
        </w:rPr>
      </w:pPr>
      <w:r>
        <w:rPr>
          <w:sz w:val="28"/>
          <w:szCs w:val="28"/>
          <w:lang w:val="ru-RU"/>
        </w:rPr>
        <w:t>3.12.</w:t>
      </w:r>
      <w:r w:rsidR="00EA219E">
        <w:rPr>
          <w:sz w:val="28"/>
          <w:szCs w:val="28"/>
          <w:lang w:val="ru-RU"/>
        </w:rPr>
        <w:t xml:space="preserve"> </w:t>
      </w:r>
      <w:r>
        <w:rPr>
          <w:sz w:val="28"/>
          <w:szCs w:val="28"/>
          <w:lang w:val="ru-RU"/>
        </w:rPr>
        <w:t>Основными фо</w:t>
      </w:r>
      <w:r w:rsidR="00245557">
        <w:rPr>
          <w:sz w:val="28"/>
          <w:szCs w:val="28"/>
          <w:lang w:val="ru-RU"/>
        </w:rPr>
        <w:t>рмами обучения являются теорк</w:t>
      </w:r>
      <w:r>
        <w:rPr>
          <w:sz w:val="28"/>
          <w:szCs w:val="28"/>
          <w:lang w:val="ru-RU"/>
        </w:rPr>
        <w:t>тические и лабораторно-практические, пратические и контрольные занятия.</w:t>
      </w:r>
    </w:p>
    <w:p w:rsidR="00576E5F" w:rsidRDefault="00576E5F" w:rsidP="00721F7A">
      <w:pPr>
        <w:rPr>
          <w:sz w:val="28"/>
          <w:szCs w:val="28"/>
          <w:lang w:val="ru-RU"/>
        </w:rPr>
      </w:pPr>
      <w:r>
        <w:rPr>
          <w:sz w:val="28"/>
          <w:szCs w:val="28"/>
          <w:lang w:val="ru-RU"/>
        </w:rPr>
        <w:t>3.13.</w:t>
      </w:r>
      <w:r w:rsidR="00EA219E">
        <w:rPr>
          <w:sz w:val="28"/>
          <w:szCs w:val="28"/>
          <w:lang w:val="ru-RU"/>
        </w:rPr>
        <w:t xml:space="preserve"> </w:t>
      </w:r>
      <w:r>
        <w:rPr>
          <w:sz w:val="28"/>
          <w:szCs w:val="28"/>
          <w:lang w:val="ru-RU"/>
        </w:rPr>
        <w:t xml:space="preserve">Продолжительность учебного часа теоритических, лабораторно-практических и практических занятий – 45 минут. Допускается спаривание занятий продолжительностью </w:t>
      </w:r>
      <w:r w:rsidR="00B81954">
        <w:rPr>
          <w:sz w:val="28"/>
          <w:szCs w:val="28"/>
          <w:lang w:val="ru-RU"/>
        </w:rPr>
        <w:t xml:space="preserve">не более двух академических часов. Перерыв </w:t>
      </w:r>
      <w:r w:rsidR="00245557">
        <w:rPr>
          <w:sz w:val="28"/>
          <w:szCs w:val="28"/>
          <w:lang w:val="ru-RU"/>
        </w:rPr>
        <w:t>между занятиями не мене</w:t>
      </w:r>
      <w:r w:rsidR="00B81954">
        <w:rPr>
          <w:sz w:val="28"/>
          <w:szCs w:val="28"/>
          <w:lang w:val="ru-RU"/>
        </w:rPr>
        <w:t>е 5 минут, между спаренными занятиями не менее 10 минут, перерыв для приема пищи не менее 40 минут (для очной формы обучения).</w:t>
      </w:r>
    </w:p>
    <w:p w:rsidR="00B81954" w:rsidRDefault="00B81954" w:rsidP="00721F7A">
      <w:pPr>
        <w:rPr>
          <w:sz w:val="28"/>
          <w:szCs w:val="28"/>
          <w:lang w:val="ru-RU"/>
        </w:rPr>
      </w:pPr>
      <w:r>
        <w:rPr>
          <w:sz w:val="28"/>
          <w:szCs w:val="28"/>
          <w:lang w:val="ru-RU"/>
        </w:rPr>
        <w:t>3.14.</w:t>
      </w:r>
      <w:r w:rsidR="00EA219E">
        <w:rPr>
          <w:sz w:val="28"/>
          <w:szCs w:val="28"/>
          <w:lang w:val="ru-RU"/>
        </w:rPr>
        <w:t xml:space="preserve"> </w:t>
      </w:r>
      <w:r w:rsidR="00245557">
        <w:rPr>
          <w:sz w:val="28"/>
          <w:szCs w:val="28"/>
          <w:lang w:val="ru-RU"/>
        </w:rPr>
        <w:t>Режим теоре</w:t>
      </w:r>
      <w:r>
        <w:rPr>
          <w:sz w:val="28"/>
          <w:szCs w:val="28"/>
          <w:lang w:val="ru-RU"/>
        </w:rPr>
        <w:t xml:space="preserve">тических занятий устанавливается следующий; для очной формы обучения первая смена – начало занятий  9.00 окончание занятий 13.00: вторая смена – начало занятий 13.00, окончание занятий 17.00, третья смена – начало занятий 17.00, </w:t>
      </w:r>
      <w:r w:rsidR="00EA219E">
        <w:rPr>
          <w:sz w:val="28"/>
          <w:szCs w:val="28"/>
          <w:lang w:val="ru-RU"/>
        </w:rPr>
        <w:t>окончание занятий 21.00.</w:t>
      </w:r>
    </w:p>
    <w:p w:rsidR="00EA219E" w:rsidRDefault="00EA219E" w:rsidP="00721F7A">
      <w:pPr>
        <w:rPr>
          <w:sz w:val="28"/>
          <w:szCs w:val="28"/>
          <w:lang w:val="ru-RU"/>
        </w:rPr>
      </w:pPr>
      <w:r>
        <w:rPr>
          <w:sz w:val="28"/>
          <w:szCs w:val="28"/>
          <w:lang w:val="ru-RU"/>
        </w:rPr>
        <w:t xml:space="preserve">3.15. </w:t>
      </w:r>
      <w:r w:rsidR="00245557">
        <w:rPr>
          <w:sz w:val="28"/>
          <w:szCs w:val="28"/>
          <w:lang w:val="ru-RU"/>
        </w:rPr>
        <w:t>Теоре</w:t>
      </w:r>
      <w:r>
        <w:rPr>
          <w:sz w:val="28"/>
          <w:szCs w:val="28"/>
          <w:lang w:val="ru-RU"/>
        </w:rPr>
        <w:t>тические и лабораторно- практические занятия проводятся преподавателем, практические занятия проводятся мастером производственного обучения. Лабораторно-практические занятия могут проводится бригадным способом после изучения соотв</w:t>
      </w:r>
      <w:r w:rsidR="00245557">
        <w:rPr>
          <w:sz w:val="28"/>
          <w:szCs w:val="28"/>
          <w:lang w:val="ru-RU"/>
        </w:rPr>
        <w:t>етсвующего тере</w:t>
      </w:r>
      <w:r>
        <w:rPr>
          <w:sz w:val="28"/>
          <w:szCs w:val="28"/>
          <w:lang w:val="ru-RU"/>
        </w:rPr>
        <w:t>тического материала по одной или нескольким темам.</w:t>
      </w:r>
    </w:p>
    <w:p w:rsidR="00EA219E" w:rsidRDefault="00245557" w:rsidP="00721F7A">
      <w:pPr>
        <w:rPr>
          <w:sz w:val="28"/>
          <w:szCs w:val="28"/>
          <w:lang w:val="ru-RU"/>
        </w:rPr>
      </w:pPr>
      <w:r>
        <w:rPr>
          <w:sz w:val="28"/>
          <w:szCs w:val="28"/>
          <w:lang w:val="ru-RU"/>
        </w:rPr>
        <w:t>3.16. Теоре</w:t>
      </w:r>
      <w:r w:rsidR="00EA219E">
        <w:rPr>
          <w:sz w:val="28"/>
          <w:szCs w:val="28"/>
          <w:lang w:val="ru-RU"/>
        </w:rPr>
        <w:t xml:space="preserve">тические </w:t>
      </w:r>
      <w:r w:rsidR="009B1220">
        <w:rPr>
          <w:sz w:val="28"/>
          <w:szCs w:val="28"/>
          <w:lang w:val="ru-RU"/>
        </w:rPr>
        <w:t>и лабораторно-практические занятия проводятся в специально оборудованных классах (кабинетах) в составе учебной группы.</w:t>
      </w:r>
    </w:p>
    <w:p w:rsidR="009B1220" w:rsidRDefault="009B1220" w:rsidP="00721F7A">
      <w:pPr>
        <w:rPr>
          <w:sz w:val="28"/>
          <w:szCs w:val="28"/>
          <w:lang w:val="ru-RU"/>
        </w:rPr>
      </w:pPr>
      <w:r>
        <w:rPr>
          <w:sz w:val="28"/>
          <w:szCs w:val="28"/>
          <w:lang w:val="ru-RU"/>
        </w:rPr>
        <w:t xml:space="preserve">3.17. Основные </w:t>
      </w:r>
      <w:r w:rsidR="00A348C9">
        <w:rPr>
          <w:sz w:val="28"/>
          <w:szCs w:val="28"/>
          <w:lang w:val="ru-RU"/>
        </w:rPr>
        <w:t xml:space="preserve"> профессиональные образовательные программы предусматривают проведение  практики обучающихся. Ор</w:t>
      </w:r>
      <w:r w:rsidR="00245557">
        <w:rPr>
          <w:sz w:val="28"/>
          <w:szCs w:val="28"/>
          <w:lang w:val="ru-RU"/>
        </w:rPr>
        <w:t>г</w:t>
      </w:r>
      <w:r w:rsidR="00A348C9">
        <w:rPr>
          <w:sz w:val="28"/>
          <w:szCs w:val="28"/>
          <w:lang w:val="ru-RU"/>
        </w:rPr>
        <w:t>анизаци</w:t>
      </w:r>
      <w:r w:rsidR="004B7064">
        <w:rPr>
          <w:sz w:val="28"/>
          <w:szCs w:val="28"/>
          <w:lang w:val="ru-RU"/>
        </w:rPr>
        <w:t xml:space="preserve">я проведения практики </w:t>
      </w:r>
      <w:r w:rsidR="00A348C9">
        <w:rPr>
          <w:sz w:val="28"/>
          <w:szCs w:val="28"/>
          <w:lang w:val="ru-RU"/>
        </w:rPr>
        <w:t xml:space="preserve">предусмотренной образовательной программой, осуществляется ООО </w:t>
      </w:r>
      <w:r w:rsidR="004B7064">
        <w:rPr>
          <w:sz w:val="28"/>
          <w:szCs w:val="28"/>
          <w:lang w:val="ru-RU"/>
        </w:rPr>
        <w:t>«</w:t>
      </w:r>
      <w:r w:rsidR="00A348C9">
        <w:rPr>
          <w:sz w:val="28"/>
          <w:szCs w:val="28"/>
          <w:lang w:val="ru-RU"/>
        </w:rPr>
        <w:t>НЦПИЭ</w:t>
      </w:r>
      <w:r w:rsidR="004B7064">
        <w:rPr>
          <w:sz w:val="28"/>
          <w:szCs w:val="28"/>
          <w:lang w:val="ru-RU"/>
        </w:rPr>
        <w:t>»</w:t>
      </w:r>
      <w:r w:rsidR="00A348C9">
        <w:rPr>
          <w:sz w:val="28"/>
          <w:szCs w:val="28"/>
          <w:lang w:val="ru-RU"/>
        </w:rPr>
        <w:t xml:space="preserve"> на основе договоров с организациями осуществляющими деятельность по образовательной программе соответсвующего профиля. Профессиональное обучение на производстве осуществляется в пределах </w:t>
      </w:r>
      <w:r w:rsidR="0090736F">
        <w:rPr>
          <w:sz w:val="28"/>
          <w:szCs w:val="28"/>
          <w:lang w:val="ru-RU"/>
        </w:rPr>
        <w:t>рабочего времени обучающегося по соответсвующим основным программам профессионального обучения.</w:t>
      </w:r>
    </w:p>
    <w:p w:rsidR="00245557" w:rsidRDefault="00582956" w:rsidP="00721F7A">
      <w:pPr>
        <w:rPr>
          <w:sz w:val="28"/>
          <w:szCs w:val="28"/>
          <w:lang w:val="ru-RU"/>
        </w:rPr>
      </w:pPr>
      <w:r>
        <w:rPr>
          <w:sz w:val="28"/>
          <w:szCs w:val="28"/>
          <w:lang w:val="ru-RU"/>
        </w:rPr>
        <w:t>3.18. Обучение может осущ</w:t>
      </w:r>
      <w:r w:rsidR="00245557">
        <w:rPr>
          <w:sz w:val="28"/>
          <w:szCs w:val="28"/>
          <w:lang w:val="ru-RU"/>
        </w:rPr>
        <w:t>ествляться по индивидуальному учебному плану,в том числе ускоренное обучение в пределах осваеваемой программы профессионального обучения с применением системы зачетных единиц.Зачетная единица представляет собой иунифицированную единицу измерения трудоемкости учетной нагрузки убучающихся,включающую в себя все виды его учебной деятельности,предусмотренные учебным планом(в том числе аудиторную и самостоятельную работу),практику.</w:t>
      </w:r>
      <w:r>
        <w:rPr>
          <w:sz w:val="28"/>
          <w:szCs w:val="28"/>
          <w:lang w:val="ru-RU"/>
        </w:rPr>
        <w:t>При прохождении профессионального обучения в соответствии с учебным планом его продолжительность может быть изменена с учетом особенности и образовательных потребностей конкретного обучающегося.</w:t>
      </w:r>
    </w:p>
    <w:p w:rsidR="00582956" w:rsidRDefault="00582956" w:rsidP="00721F7A">
      <w:pPr>
        <w:rPr>
          <w:sz w:val="28"/>
          <w:szCs w:val="28"/>
          <w:lang w:val="ru-RU"/>
        </w:rPr>
      </w:pPr>
      <w:r>
        <w:rPr>
          <w:sz w:val="28"/>
          <w:szCs w:val="28"/>
          <w:lang w:val="ru-RU"/>
        </w:rPr>
        <w:t>3.19.В случае пропусков занятий по уважительной причине  (болезнь, командировка,служебные и личные обстоятельства и т.п.)обучающие изучают пропущенную тему самостоятельно и отрабатывает её с преподавателем дополнительно,о чем делается запись в журнале теоретического обучения.Такие занятия проводятся бесплатно.</w:t>
      </w:r>
    </w:p>
    <w:p w:rsidR="00672EEF" w:rsidRDefault="00582956" w:rsidP="00672EEF">
      <w:pPr>
        <w:rPr>
          <w:sz w:val="28"/>
          <w:szCs w:val="28"/>
          <w:lang w:val="ru-RU"/>
        </w:rPr>
      </w:pPr>
      <w:r>
        <w:rPr>
          <w:sz w:val="28"/>
          <w:szCs w:val="28"/>
          <w:lang w:val="ru-RU"/>
        </w:rPr>
        <w:t xml:space="preserve">3.20.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имеет право уведомит обучающего о нецелеобразности дальнейшего обучения в следствии его индивидуальных особенностей,делающих невозможным или педагогически нец</w:t>
      </w:r>
      <w:r w:rsidR="00672EEF">
        <w:rPr>
          <w:sz w:val="28"/>
          <w:szCs w:val="28"/>
          <w:lang w:val="ru-RU"/>
        </w:rPr>
        <w:t>есообразным дальнейшее обучение.</w:t>
      </w:r>
    </w:p>
    <w:p w:rsidR="00672EEF" w:rsidRDefault="00672EEF" w:rsidP="00672EEF">
      <w:pPr>
        <w:rPr>
          <w:sz w:val="28"/>
          <w:szCs w:val="28"/>
          <w:lang w:val="ru-RU"/>
        </w:rPr>
      </w:pPr>
    </w:p>
    <w:p w:rsidR="00582956" w:rsidRDefault="00582956" w:rsidP="00672EEF">
      <w:pPr>
        <w:pStyle w:val="ac"/>
        <w:ind w:firstLine="0"/>
        <w:rPr>
          <w:sz w:val="28"/>
          <w:szCs w:val="28"/>
          <w:lang w:val="ru-RU"/>
        </w:rPr>
      </w:pPr>
      <w:r w:rsidRPr="00672EEF">
        <w:rPr>
          <w:b/>
          <w:sz w:val="28"/>
          <w:szCs w:val="28"/>
          <w:lang w:val="ru-RU"/>
        </w:rPr>
        <w:t>4.</w:t>
      </w:r>
      <w:r w:rsidR="00672EEF" w:rsidRPr="00672EEF">
        <w:rPr>
          <w:b/>
          <w:sz w:val="28"/>
          <w:szCs w:val="28"/>
          <w:lang w:val="ru-RU"/>
        </w:rPr>
        <w:t>Порядок и основание выпуска,отчисление,перевода и восстановления обучающихся</w:t>
      </w:r>
      <w:r w:rsidR="00672EEF" w:rsidRPr="00672EEF">
        <w:rPr>
          <w:sz w:val="28"/>
          <w:szCs w:val="28"/>
          <w:lang w:val="ru-RU"/>
        </w:rPr>
        <w:t>.</w:t>
      </w:r>
    </w:p>
    <w:p w:rsidR="00672EEF" w:rsidRDefault="00672EEF" w:rsidP="00672EEF">
      <w:pPr>
        <w:pStyle w:val="ac"/>
        <w:ind w:firstLine="0"/>
        <w:rPr>
          <w:sz w:val="28"/>
          <w:szCs w:val="28"/>
          <w:lang w:val="ru-RU"/>
        </w:rPr>
      </w:pPr>
    </w:p>
    <w:p w:rsidR="00672EEF" w:rsidRDefault="00672EEF" w:rsidP="00672EEF">
      <w:pPr>
        <w:ind w:firstLine="0"/>
        <w:jc w:val="both"/>
        <w:rPr>
          <w:sz w:val="28"/>
          <w:szCs w:val="28"/>
          <w:lang w:val="ru-RU"/>
        </w:rPr>
      </w:pPr>
      <w:r>
        <w:rPr>
          <w:sz w:val="28"/>
          <w:szCs w:val="28"/>
          <w:lang w:val="ru-RU"/>
        </w:rPr>
        <w:t xml:space="preserve">       4.1.Лица,успешно прошедшие обучения,освоившие программу теоретического и практического обучения,отработавшие все пропуски занятий по уважительной причине(о чем сделана запись в журналах теоретического и практического обучения),допускаются к итоговой аттестации.Порядок проведения итоговой аттестации и оценки знаний обучающихся изложен в Положении об итоговой аттестации в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w:t>
      </w:r>
    </w:p>
    <w:p w:rsidR="00672EEF" w:rsidRDefault="00672EEF" w:rsidP="00672EEF">
      <w:pPr>
        <w:ind w:firstLine="0"/>
        <w:rPr>
          <w:sz w:val="28"/>
          <w:szCs w:val="28"/>
          <w:lang w:val="ru-RU"/>
        </w:rPr>
      </w:pPr>
      <w:r>
        <w:rPr>
          <w:sz w:val="28"/>
          <w:szCs w:val="28"/>
          <w:lang w:val="ru-RU"/>
        </w:rPr>
        <w:t xml:space="preserve">       4.2. Допуск к итоговому экзамену,а так хе выпуск группы проводятся на основании соответствующих приказов.</w:t>
      </w:r>
    </w:p>
    <w:p w:rsidR="00672EEF" w:rsidRDefault="00672EEF" w:rsidP="00672EEF">
      <w:pPr>
        <w:ind w:firstLine="0"/>
        <w:rPr>
          <w:sz w:val="28"/>
          <w:szCs w:val="28"/>
          <w:lang w:val="ru-RU"/>
        </w:rPr>
      </w:pPr>
      <w:r>
        <w:rPr>
          <w:sz w:val="28"/>
          <w:szCs w:val="28"/>
          <w:lang w:val="ru-RU"/>
        </w:rPr>
        <w:t xml:space="preserve">       4.3. По окончанию обучения обучающему выдается документ установленного образца,который является документом строгой отчетности,его выдача осуществляется с регистрацией в специальном журнале учета.</w:t>
      </w:r>
      <w:r w:rsidR="00F47D05">
        <w:rPr>
          <w:sz w:val="28"/>
          <w:szCs w:val="28"/>
          <w:lang w:val="ru-RU"/>
        </w:rPr>
        <w:t>Итоговый документ являтся так же бессрочным документом,в случае его утери ООО НЦПИЭ обязан выдать дубликат с соответствующей пометкой с самом документе и журнале учета.</w:t>
      </w:r>
    </w:p>
    <w:p w:rsidR="00F47D05" w:rsidRDefault="00F47D05" w:rsidP="00672EEF">
      <w:pPr>
        <w:ind w:firstLine="0"/>
        <w:rPr>
          <w:sz w:val="28"/>
          <w:szCs w:val="28"/>
          <w:lang w:val="ru-RU"/>
        </w:rPr>
      </w:pPr>
      <w:r>
        <w:rPr>
          <w:sz w:val="28"/>
          <w:szCs w:val="28"/>
          <w:lang w:val="ru-RU"/>
        </w:rPr>
        <w:t xml:space="preserve">       4.4. После выдачи итогого документа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и обучающимся подписывается акт выполненых работ(услуг).</w:t>
      </w:r>
    </w:p>
    <w:p w:rsidR="00F47D05" w:rsidRDefault="00F47D05" w:rsidP="00672EEF">
      <w:pPr>
        <w:ind w:firstLine="0"/>
        <w:rPr>
          <w:sz w:val="28"/>
          <w:szCs w:val="28"/>
          <w:lang w:val="ru-RU"/>
        </w:rPr>
      </w:pPr>
      <w:r>
        <w:rPr>
          <w:sz w:val="28"/>
          <w:szCs w:val="28"/>
          <w:lang w:val="ru-RU"/>
        </w:rPr>
        <w:t xml:space="preserve">        4.5.</w:t>
      </w:r>
      <w:r w:rsidR="00B25F02">
        <w:rPr>
          <w:sz w:val="28"/>
          <w:szCs w:val="28"/>
          <w:lang w:val="ru-RU"/>
        </w:rPr>
        <w:t xml:space="preserve">После выпуска группы личные дела учащихся ,журналы теоретического и практического обучения ,протоколы итогового экзамена,а также ксерокопии выданных итоговых документов сдаются в архив.Сроки хранения указанных документов до утилизации изложены в Номенклатуре дел ООО </w:t>
      </w:r>
      <w:r w:rsidR="004B7064">
        <w:rPr>
          <w:sz w:val="28"/>
          <w:szCs w:val="28"/>
          <w:lang w:val="ru-RU"/>
        </w:rPr>
        <w:t>«</w:t>
      </w:r>
      <w:r w:rsidR="00B25F02">
        <w:rPr>
          <w:sz w:val="28"/>
          <w:szCs w:val="28"/>
          <w:lang w:val="ru-RU"/>
        </w:rPr>
        <w:t>НЦПИЭ</w:t>
      </w:r>
      <w:r w:rsidR="004B7064">
        <w:rPr>
          <w:sz w:val="28"/>
          <w:szCs w:val="28"/>
          <w:lang w:val="ru-RU"/>
        </w:rPr>
        <w:t>»</w:t>
      </w:r>
      <w:r w:rsidR="00B25F02">
        <w:rPr>
          <w:sz w:val="28"/>
          <w:szCs w:val="28"/>
          <w:lang w:val="ru-RU"/>
        </w:rPr>
        <w:t xml:space="preserve"> .</w:t>
      </w:r>
    </w:p>
    <w:p w:rsidR="00B25F02" w:rsidRDefault="00B25F02" w:rsidP="00672EEF">
      <w:pPr>
        <w:ind w:firstLine="0"/>
        <w:rPr>
          <w:sz w:val="28"/>
          <w:szCs w:val="28"/>
          <w:lang w:val="ru-RU"/>
        </w:rPr>
      </w:pPr>
      <w:r>
        <w:rPr>
          <w:sz w:val="28"/>
          <w:szCs w:val="28"/>
          <w:lang w:val="ru-RU"/>
        </w:rPr>
        <w:t xml:space="preserve">        4.6.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в праве отчислить с числа обучающихся на следующих основаниях:</w:t>
      </w:r>
    </w:p>
    <w:p w:rsidR="00B25F02" w:rsidRDefault="00B25F02" w:rsidP="00672EEF">
      <w:pPr>
        <w:ind w:firstLine="0"/>
        <w:rPr>
          <w:sz w:val="28"/>
          <w:szCs w:val="28"/>
          <w:lang w:val="ru-RU"/>
        </w:rPr>
      </w:pPr>
      <w:r>
        <w:rPr>
          <w:sz w:val="28"/>
          <w:szCs w:val="28"/>
          <w:lang w:val="ru-RU"/>
        </w:rPr>
        <w:t>-личные заявления обучающихся;</w:t>
      </w:r>
    </w:p>
    <w:p w:rsidR="00B25F02" w:rsidRDefault="00B25F02" w:rsidP="00672EEF">
      <w:pPr>
        <w:ind w:firstLine="0"/>
        <w:rPr>
          <w:sz w:val="28"/>
          <w:szCs w:val="28"/>
          <w:lang w:val="ru-RU"/>
        </w:rPr>
      </w:pPr>
      <w:r>
        <w:rPr>
          <w:sz w:val="28"/>
          <w:szCs w:val="28"/>
          <w:lang w:val="ru-RU"/>
        </w:rPr>
        <w:t>-нарушение правил внутреннего распорядка для обучающихся;</w:t>
      </w:r>
    </w:p>
    <w:p w:rsidR="00B25F02" w:rsidRDefault="00B25F02" w:rsidP="00672EEF">
      <w:pPr>
        <w:ind w:firstLine="0"/>
        <w:rPr>
          <w:sz w:val="28"/>
          <w:szCs w:val="28"/>
          <w:lang w:val="ru-RU"/>
        </w:rPr>
      </w:pPr>
      <w:r>
        <w:rPr>
          <w:sz w:val="28"/>
          <w:szCs w:val="28"/>
          <w:lang w:val="ru-RU"/>
        </w:rPr>
        <w:t>-прекращение посещения занятий без уважительных причин(самовольное оставление  образовательного учереждения);</w:t>
      </w:r>
    </w:p>
    <w:p w:rsidR="00B25F02" w:rsidRDefault="00B25F02" w:rsidP="00672EEF">
      <w:pPr>
        <w:ind w:firstLine="0"/>
        <w:rPr>
          <w:sz w:val="28"/>
          <w:szCs w:val="28"/>
          <w:lang w:val="ru-RU"/>
        </w:rPr>
      </w:pPr>
      <w:r>
        <w:rPr>
          <w:sz w:val="28"/>
          <w:szCs w:val="28"/>
          <w:lang w:val="ru-RU"/>
        </w:rPr>
        <w:t>-за неуспеваемость (по итогам промежуточной и итоговой аттестации);</w:t>
      </w:r>
    </w:p>
    <w:p w:rsidR="00B25F02" w:rsidRDefault="00B25F02" w:rsidP="00672EEF">
      <w:pPr>
        <w:ind w:firstLine="0"/>
        <w:rPr>
          <w:sz w:val="28"/>
          <w:szCs w:val="28"/>
          <w:lang w:val="ru-RU"/>
        </w:rPr>
      </w:pPr>
      <w:r>
        <w:rPr>
          <w:sz w:val="28"/>
          <w:szCs w:val="28"/>
          <w:lang w:val="ru-RU"/>
        </w:rPr>
        <w:t>-не свесение платы за обучения.</w:t>
      </w:r>
    </w:p>
    <w:p w:rsidR="00B25F02" w:rsidRDefault="00B25F02" w:rsidP="00672EEF">
      <w:pPr>
        <w:ind w:firstLine="0"/>
        <w:rPr>
          <w:sz w:val="28"/>
          <w:szCs w:val="28"/>
          <w:lang w:val="ru-RU"/>
        </w:rPr>
      </w:pPr>
      <w:r>
        <w:rPr>
          <w:sz w:val="28"/>
          <w:szCs w:val="28"/>
          <w:lang w:val="ru-RU"/>
        </w:rPr>
        <w:t xml:space="preserve">       4.7.При отчислении обучающегося по личному заявлению,при наличии уважительной причины(перемена места жительства,призыв в армию,длительная командировка,длительное заболевание,невозможностьосвоить программу обучения в силу индивидуальных особенностей и т.п.)ему возвращается часть денег оплаченных за обучение,пропорционально затраченному на обучение времени</w:t>
      </w:r>
      <w:r w:rsidR="00220AF9">
        <w:rPr>
          <w:sz w:val="28"/>
          <w:szCs w:val="28"/>
          <w:lang w:val="ru-RU"/>
        </w:rPr>
        <w:t>.</w:t>
      </w:r>
    </w:p>
    <w:p w:rsidR="00220AF9" w:rsidRDefault="00220AF9" w:rsidP="00672EEF">
      <w:pPr>
        <w:ind w:firstLine="0"/>
        <w:rPr>
          <w:sz w:val="28"/>
          <w:szCs w:val="28"/>
          <w:lang w:val="ru-RU"/>
        </w:rPr>
      </w:pPr>
      <w:r>
        <w:rPr>
          <w:sz w:val="28"/>
          <w:szCs w:val="28"/>
          <w:lang w:val="ru-RU"/>
        </w:rPr>
        <w:t xml:space="preserve">       4.8.При отчислении обучающегося за нарушение правил внутреннего распорядка для обучающихся,прекращение посещения занятий без уважительной причины(самостоятельное оставление образовательного учреждения),за неспеваимость,а так же не внесение платы за обучение проводится служебное расследование по указанным фактам.В таких случаях отчисление производится без возвращения части денег,оплаченных за обучение,пропорционально затраченному на обучение времени.</w:t>
      </w:r>
    </w:p>
    <w:p w:rsidR="00220AF9" w:rsidRDefault="00220AF9" w:rsidP="00672EEF">
      <w:pPr>
        <w:ind w:firstLine="0"/>
        <w:rPr>
          <w:sz w:val="28"/>
          <w:szCs w:val="28"/>
          <w:lang w:val="ru-RU"/>
        </w:rPr>
      </w:pPr>
      <w:r>
        <w:rPr>
          <w:sz w:val="28"/>
          <w:szCs w:val="28"/>
          <w:lang w:val="ru-RU"/>
        </w:rPr>
        <w:t xml:space="preserve">      4.9.Отчисление учящихся проводится на основании соответствующих приказ.</w:t>
      </w:r>
    </w:p>
    <w:p w:rsidR="00AD44A9" w:rsidRDefault="00220AF9" w:rsidP="00672EEF">
      <w:pPr>
        <w:ind w:firstLine="0"/>
        <w:rPr>
          <w:sz w:val="28"/>
          <w:szCs w:val="28"/>
          <w:lang w:val="ru-RU"/>
        </w:rPr>
      </w:pPr>
      <w:r>
        <w:rPr>
          <w:sz w:val="28"/>
          <w:szCs w:val="28"/>
          <w:lang w:val="ru-RU"/>
        </w:rPr>
        <w:t xml:space="preserve">      4.10.Отчисленные обучающиеся могут не позднее 1 года(программа профессионального обучения) и  не позднее 3 месяцев(программа дополнительного образования) восстановлены на обучение в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по личному заявлению при условии внесения оплаты за обучение пропорционально оставшимуся до конца обучения курсу.</w:t>
      </w:r>
      <w:r w:rsidR="00AD44A9">
        <w:rPr>
          <w:sz w:val="28"/>
          <w:szCs w:val="28"/>
          <w:lang w:val="ru-RU"/>
        </w:rPr>
        <w:t>При этом возможен зачет учебных предметов ,курсов,дисциплин(модулей),освоенных в процессе предсшествующего обучения.</w:t>
      </w:r>
    </w:p>
    <w:p w:rsidR="00220AF9" w:rsidRDefault="00AD44A9" w:rsidP="00672EEF">
      <w:pPr>
        <w:ind w:firstLine="0"/>
        <w:rPr>
          <w:sz w:val="28"/>
          <w:szCs w:val="28"/>
          <w:lang w:val="ru-RU"/>
        </w:rPr>
      </w:pPr>
      <w:r>
        <w:rPr>
          <w:sz w:val="28"/>
          <w:szCs w:val="28"/>
          <w:lang w:val="ru-RU"/>
        </w:rPr>
        <w:t xml:space="preserve">      4.11.</w:t>
      </w:r>
      <w:r w:rsidR="00220AF9">
        <w:rPr>
          <w:sz w:val="28"/>
          <w:szCs w:val="28"/>
          <w:lang w:val="ru-RU"/>
        </w:rPr>
        <w:t xml:space="preserve"> </w:t>
      </w:r>
      <w:r>
        <w:rPr>
          <w:sz w:val="28"/>
          <w:szCs w:val="28"/>
          <w:lang w:val="ru-RU"/>
        </w:rPr>
        <w:t xml:space="preserve">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обеспечивает перевод обучающихся с их согласия в другие организации,осуществляющее образовательную деательность по образовательным программам соответствующих уровня и направленности(в случае прекращения деятельности ООО НЦПИЭ ,аннулирование соответствующей лицензии,а так же в случае приостановления действия лицензии полностью или в отношении отдельных направлений подготовки)в следующем порядке:</w:t>
      </w:r>
    </w:p>
    <w:p w:rsidR="00AD44A9" w:rsidRDefault="00AD44A9" w:rsidP="00672EEF">
      <w:pPr>
        <w:ind w:firstLine="0"/>
        <w:rPr>
          <w:sz w:val="28"/>
          <w:szCs w:val="28"/>
          <w:lang w:val="ru-RU"/>
        </w:rPr>
      </w:pPr>
      <w:r>
        <w:rPr>
          <w:sz w:val="28"/>
          <w:szCs w:val="28"/>
          <w:lang w:val="ru-RU"/>
        </w:rPr>
        <w:t>-перевод обучающихся не зависит от периода(времени)учебного года;</w:t>
      </w:r>
    </w:p>
    <w:p w:rsidR="00AD44A9" w:rsidRDefault="00AD44A9" w:rsidP="00672EEF">
      <w:pPr>
        <w:ind w:firstLine="0"/>
        <w:rPr>
          <w:sz w:val="28"/>
          <w:szCs w:val="28"/>
          <w:lang w:val="ru-RU"/>
        </w:rPr>
      </w:pPr>
      <w:r>
        <w:rPr>
          <w:sz w:val="28"/>
          <w:szCs w:val="28"/>
          <w:lang w:val="ru-RU"/>
        </w:rPr>
        <w:t xml:space="preserve">-ООО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 xml:space="preserve"> передает в принимающую организацию списочный состав обучающихся,копии учебных планов,соответствующие письменные заявления,личные дела обучающихся,договор об оказании платных образовательных услуг с физическими и (или)юридическими лицами и денежные средства за обучение пропорционально оставшимуся до конца обучения курса;</w:t>
      </w:r>
    </w:p>
    <w:p w:rsidR="00712F68" w:rsidRDefault="00712F68" w:rsidP="00672EEF">
      <w:pPr>
        <w:ind w:firstLine="0"/>
        <w:rPr>
          <w:sz w:val="28"/>
          <w:szCs w:val="28"/>
          <w:lang w:val="ru-RU"/>
        </w:rPr>
      </w:pPr>
      <w:r>
        <w:rPr>
          <w:sz w:val="28"/>
          <w:szCs w:val="28"/>
          <w:lang w:val="ru-RU"/>
        </w:rPr>
        <w:t>-на основании предоставленных документов приминающая организация в течении 5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образования,принимающей организацией заключаются договоры об оказании платных образовательных услуг с физическими и (или) юридическими лицами с сохранением стоимости обучения;</w:t>
      </w:r>
    </w:p>
    <w:p w:rsidR="00712F68" w:rsidRDefault="00712F68" w:rsidP="00672EEF">
      <w:pPr>
        <w:ind w:firstLine="0"/>
        <w:rPr>
          <w:sz w:val="28"/>
          <w:szCs w:val="28"/>
          <w:lang w:val="ru-RU"/>
        </w:rPr>
      </w:pPr>
      <w:r>
        <w:rPr>
          <w:sz w:val="28"/>
          <w:szCs w:val="28"/>
          <w:lang w:val="ru-RU"/>
        </w:rPr>
        <w:t>-в приминающей организации на основании переданных личных дел на обучающихся формируются новые личные дела,включающее в том числе выписку из приказа о зачислении и в порядке перевода,соответствующие письменные заявления,а так же договор об оказание платных образовательных услуг с физическим и (или) юридическим лицом.</w:t>
      </w:r>
    </w:p>
    <w:p w:rsidR="00712F68" w:rsidRDefault="00712F68" w:rsidP="00672EEF">
      <w:pPr>
        <w:ind w:firstLine="0"/>
        <w:rPr>
          <w:sz w:val="28"/>
          <w:szCs w:val="28"/>
          <w:lang w:val="ru-RU"/>
        </w:rPr>
      </w:pPr>
    </w:p>
    <w:p w:rsidR="00AD44A9" w:rsidRPr="000954AC" w:rsidRDefault="00712F68" w:rsidP="000954AC">
      <w:pPr>
        <w:ind w:firstLine="0"/>
        <w:jc w:val="center"/>
        <w:rPr>
          <w:b/>
          <w:sz w:val="28"/>
          <w:szCs w:val="28"/>
          <w:lang w:val="ru-RU"/>
        </w:rPr>
      </w:pPr>
      <w:r w:rsidRPr="000954AC">
        <w:rPr>
          <w:b/>
          <w:sz w:val="28"/>
          <w:szCs w:val="28"/>
          <w:lang w:val="ru-RU"/>
        </w:rPr>
        <w:t>5.Права и</w:t>
      </w:r>
      <w:r w:rsidR="000954AC" w:rsidRPr="000954AC">
        <w:rPr>
          <w:b/>
          <w:sz w:val="28"/>
          <w:szCs w:val="28"/>
          <w:lang w:val="ru-RU"/>
        </w:rPr>
        <w:t xml:space="preserve"> обязанности обучающихся</w:t>
      </w:r>
    </w:p>
    <w:p w:rsidR="00672EEF" w:rsidRDefault="00672EEF" w:rsidP="000954AC">
      <w:pPr>
        <w:ind w:firstLine="0"/>
        <w:jc w:val="center"/>
        <w:rPr>
          <w:b/>
          <w:sz w:val="28"/>
          <w:szCs w:val="28"/>
          <w:lang w:val="ru-RU"/>
        </w:rPr>
      </w:pPr>
    </w:p>
    <w:p w:rsidR="000954AC" w:rsidRDefault="000954AC" w:rsidP="000954AC">
      <w:pPr>
        <w:ind w:firstLine="0"/>
        <w:rPr>
          <w:sz w:val="28"/>
          <w:szCs w:val="28"/>
          <w:lang w:val="ru-RU"/>
        </w:rPr>
      </w:pPr>
      <w:r>
        <w:rPr>
          <w:sz w:val="28"/>
          <w:szCs w:val="28"/>
          <w:lang w:val="ru-RU"/>
        </w:rPr>
        <w:t xml:space="preserve">     5.1.Права и обязанности обучающихся регламентируются договором об оказании платных образовательных услуг и настоящими Правилами .</w:t>
      </w:r>
    </w:p>
    <w:p w:rsidR="000954AC" w:rsidRDefault="000954AC" w:rsidP="000954AC">
      <w:pPr>
        <w:ind w:firstLine="0"/>
        <w:rPr>
          <w:sz w:val="28"/>
          <w:szCs w:val="28"/>
          <w:lang w:val="ru-RU"/>
        </w:rPr>
      </w:pPr>
      <w:r>
        <w:rPr>
          <w:sz w:val="28"/>
          <w:szCs w:val="28"/>
          <w:lang w:val="ru-RU"/>
        </w:rPr>
        <w:t xml:space="preserve">     5.2.Обучающиеся имеют право:</w:t>
      </w:r>
    </w:p>
    <w:p w:rsidR="000954AC" w:rsidRDefault="000954AC" w:rsidP="000954AC">
      <w:pPr>
        <w:ind w:firstLine="0"/>
        <w:rPr>
          <w:sz w:val="28"/>
          <w:szCs w:val="28"/>
          <w:lang w:val="ru-RU"/>
        </w:rPr>
      </w:pPr>
      <w:r>
        <w:rPr>
          <w:sz w:val="28"/>
          <w:szCs w:val="28"/>
          <w:lang w:val="ru-RU"/>
        </w:rPr>
        <w:t>-на приобретение</w:t>
      </w:r>
      <w:r w:rsidR="00C424C4">
        <w:rPr>
          <w:sz w:val="28"/>
          <w:szCs w:val="28"/>
          <w:lang w:val="ru-RU"/>
        </w:rPr>
        <w:t xml:space="preserve"> профессиональных знаний и практических навыков в соответствии с действующими учебными планами и программами;</w:t>
      </w:r>
    </w:p>
    <w:p w:rsidR="00C424C4" w:rsidRDefault="00C424C4" w:rsidP="000954AC">
      <w:pPr>
        <w:ind w:firstLine="0"/>
        <w:rPr>
          <w:sz w:val="28"/>
          <w:szCs w:val="28"/>
          <w:lang w:val="ru-RU"/>
        </w:rPr>
      </w:pPr>
      <w:r>
        <w:rPr>
          <w:sz w:val="28"/>
          <w:szCs w:val="28"/>
          <w:lang w:val="ru-RU"/>
        </w:rPr>
        <w:t>-на получение итогового документа об окончания,при успешном прохождении итоговой аттестации;</w:t>
      </w:r>
    </w:p>
    <w:p w:rsidR="00C424C4" w:rsidRDefault="00C424C4" w:rsidP="000954AC">
      <w:pPr>
        <w:ind w:firstLine="0"/>
        <w:rPr>
          <w:sz w:val="28"/>
          <w:szCs w:val="28"/>
          <w:lang w:val="ru-RU"/>
        </w:rPr>
      </w:pPr>
      <w:r>
        <w:rPr>
          <w:sz w:val="28"/>
          <w:szCs w:val="28"/>
          <w:lang w:val="ru-RU"/>
        </w:rPr>
        <w:t>-на уваждении их человеческого достоинства,свободы совести,</w:t>
      </w:r>
      <w:r w:rsidR="00707973">
        <w:rPr>
          <w:sz w:val="28"/>
          <w:szCs w:val="28"/>
          <w:lang w:val="ru-RU"/>
        </w:rPr>
        <w:t xml:space="preserve"> </w:t>
      </w:r>
      <w:r>
        <w:rPr>
          <w:sz w:val="28"/>
          <w:szCs w:val="28"/>
          <w:lang w:val="ru-RU"/>
        </w:rPr>
        <w:t>информации</w:t>
      </w:r>
      <w:r w:rsidR="00707973">
        <w:rPr>
          <w:sz w:val="28"/>
          <w:szCs w:val="28"/>
          <w:lang w:val="ru-RU"/>
        </w:rPr>
        <w:t xml:space="preserve">, </w:t>
      </w:r>
      <w:r>
        <w:rPr>
          <w:sz w:val="28"/>
          <w:szCs w:val="28"/>
          <w:lang w:val="ru-RU"/>
        </w:rPr>
        <w:t>свободного выражения собственных взглядов и убеждений,если они не противоречат общепринятым нормам.</w:t>
      </w:r>
    </w:p>
    <w:p w:rsidR="00C424C4" w:rsidRDefault="00707973" w:rsidP="000954AC">
      <w:pPr>
        <w:ind w:firstLine="0"/>
        <w:rPr>
          <w:sz w:val="28"/>
          <w:szCs w:val="28"/>
          <w:lang w:val="ru-RU"/>
        </w:rPr>
      </w:pPr>
      <w:r>
        <w:rPr>
          <w:sz w:val="28"/>
          <w:szCs w:val="28"/>
          <w:lang w:val="ru-RU"/>
        </w:rPr>
        <w:t xml:space="preserve">     5.3. Об</w:t>
      </w:r>
      <w:r w:rsidR="00C424C4">
        <w:rPr>
          <w:sz w:val="28"/>
          <w:szCs w:val="28"/>
          <w:lang w:val="ru-RU"/>
        </w:rPr>
        <w:t>учающиеся обязаны:</w:t>
      </w:r>
    </w:p>
    <w:p w:rsidR="00C424C4" w:rsidRDefault="00C424C4" w:rsidP="000954AC">
      <w:pPr>
        <w:ind w:firstLine="0"/>
        <w:rPr>
          <w:sz w:val="28"/>
          <w:szCs w:val="28"/>
          <w:lang w:val="ru-RU"/>
        </w:rPr>
      </w:pPr>
      <w:r>
        <w:rPr>
          <w:sz w:val="28"/>
          <w:szCs w:val="28"/>
          <w:lang w:val="ru-RU"/>
        </w:rPr>
        <w:t>-</w:t>
      </w:r>
      <w:r w:rsidR="00707973">
        <w:rPr>
          <w:sz w:val="28"/>
          <w:szCs w:val="28"/>
          <w:lang w:val="ru-RU"/>
        </w:rPr>
        <w:t>овладевать знаниями,выполнять в установленные сроки все виды заданий,предусмотренные учебным планом и программами обучения;</w:t>
      </w:r>
    </w:p>
    <w:p w:rsidR="00707973" w:rsidRDefault="00707973" w:rsidP="000954AC">
      <w:pPr>
        <w:ind w:firstLine="0"/>
        <w:rPr>
          <w:sz w:val="28"/>
          <w:szCs w:val="28"/>
          <w:lang w:val="ru-RU"/>
        </w:rPr>
      </w:pPr>
      <w:r>
        <w:rPr>
          <w:sz w:val="28"/>
          <w:szCs w:val="28"/>
          <w:lang w:val="ru-RU"/>
        </w:rPr>
        <w:t>-соблюдать установленные рассписания занятий,не допуская их пропусков без уважительных причин;</w:t>
      </w:r>
    </w:p>
    <w:p w:rsidR="00707973" w:rsidRDefault="00707973" w:rsidP="000954AC">
      <w:pPr>
        <w:ind w:firstLine="0"/>
        <w:rPr>
          <w:sz w:val="28"/>
          <w:szCs w:val="28"/>
          <w:lang w:val="ru-RU"/>
        </w:rPr>
      </w:pPr>
      <w:r>
        <w:rPr>
          <w:sz w:val="28"/>
          <w:szCs w:val="28"/>
          <w:lang w:val="ru-RU"/>
        </w:rPr>
        <w:t>-соблюдать требования Устава .Правил внутреннего распорядка для обучающихся,технике безопасности,санитарно-гигиенических и противопожарных норм и правил и распоряжений администрации;</w:t>
      </w:r>
    </w:p>
    <w:p w:rsidR="00707973" w:rsidRPr="000954AC" w:rsidRDefault="00707973" w:rsidP="000954AC">
      <w:pPr>
        <w:ind w:firstLine="0"/>
        <w:rPr>
          <w:sz w:val="28"/>
          <w:szCs w:val="28"/>
          <w:lang w:val="ru-RU"/>
        </w:rPr>
      </w:pPr>
      <w:r>
        <w:rPr>
          <w:sz w:val="28"/>
          <w:szCs w:val="28"/>
          <w:lang w:val="ru-RU"/>
        </w:rPr>
        <w:t xml:space="preserve">-достойно вести себя на территории ООО </w:t>
      </w:r>
      <w:r w:rsidR="004B7064">
        <w:rPr>
          <w:sz w:val="28"/>
          <w:szCs w:val="28"/>
          <w:lang w:val="ru-RU"/>
        </w:rPr>
        <w:t>«</w:t>
      </w:r>
      <w:r>
        <w:rPr>
          <w:sz w:val="28"/>
          <w:szCs w:val="28"/>
          <w:lang w:val="ru-RU"/>
        </w:rPr>
        <w:t>НЦПИЭ</w:t>
      </w:r>
      <w:r w:rsidR="004B7064">
        <w:rPr>
          <w:sz w:val="28"/>
          <w:szCs w:val="28"/>
          <w:lang w:val="ru-RU"/>
        </w:rPr>
        <w:t>»</w:t>
      </w:r>
      <w:r>
        <w:rPr>
          <w:sz w:val="28"/>
          <w:szCs w:val="28"/>
          <w:lang w:val="ru-RU"/>
        </w:rPr>
        <w:t>,уважать достоинство других людей,их взгляды и убеждения.</w:t>
      </w:r>
    </w:p>
    <w:sectPr w:rsidR="00707973" w:rsidRPr="000954AC" w:rsidSect="00FE3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56BD9"/>
    <w:multiLevelType w:val="multilevel"/>
    <w:tmpl w:val="D2825E5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35E87"/>
    <w:rsid w:val="00057988"/>
    <w:rsid w:val="000954AC"/>
    <w:rsid w:val="000C405B"/>
    <w:rsid w:val="00182F06"/>
    <w:rsid w:val="001E2A56"/>
    <w:rsid w:val="00220AF9"/>
    <w:rsid w:val="00245557"/>
    <w:rsid w:val="002B666B"/>
    <w:rsid w:val="004073C9"/>
    <w:rsid w:val="004505BD"/>
    <w:rsid w:val="004700DD"/>
    <w:rsid w:val="004B7064"/>
    <w:rsid w:val="00535E87"/>
    <w:rsid w:val="00576E5F"/>
    <w:rsid w:val="00582956"/>
    <w:rsid w:val="00672EEF"/>
    <w:rsid w:val="006F1E33"/>
    <w:rsid w:val="00707973"/>
    <w:rsid w:val="00712F68"/>
    <w:rsid w:val="00721F7A"/>
    <w:rsid w:val="00756E34"/>
    <w:rsid w:val="00776254"/>
    <w:rsid w:val="00805BDA"/>
    <w:rsid w:val="0090736F"/>
    <w:rsid w:val="009B1220"/>
    <w:rsid w:val="00A348C9"/>
    <w:rsid w:val="00A43C71"/>
    <w:rsid w:val="00AD44A9"/>
    <w:rsid w:val="00B25F02"/>
    <w:rsid w:val="00B81954"/>
    <w:rsid w:val="00BB2D98"/>
    <w:rsid w:val="00C267F3"/>
    <w:rsid w:val="00C424C4"/>
    <w:rsid w:val="00D10026"/>
    <w:rsid w:val="00DE320A"/>
    <w:rsid w:val="00EA219E"/>
    <w:rsid w:val="00EB041B"/>
    <w:rsid w:val="00F032A2"/>
    <w:rsid w:val="00F47D05"/>
    <w:rsid w:val="00F82895"/>
    <w:rsid w:val="00F94ACD"/>
    <w:rsid w:val="00FB673E"/>
    <w:rsid w:val="00FE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D"/>
  </w:style>
  <w:style w:type="paragraph" w:styleId="1">
    <w:name w:val="heading 1"/>
    <w:basedOn w:val="a"/>
    <w:next w:val="a"/>
    <w:link w:val="10"/>
    <w:uiPriority w:val="9"/>
    <w:qFormat/>
    <w:rsid w:val="004505BD"/>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2">
    <w:name w:val="heading 2"/>
    <w:basedOn w:val="a"/>
    <w:next w:val="a"/>
    <w:link w:val="20"/>
    <w:uiPriority w:val="9"/>
    <w:semiHidden/>
    <w:unhideWhenUsed/>
    <w:qFormat/>
    <w:rsid w:val="004505BD"/>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3">
    <w:name w:val="heading 3"/>
    <w:basedOn w:val="a"/>
    <w:next w:val="a"/>
    <w:link w:val="30"/>
    <w:uiPriority w:val="9"/>
    <w:semiHidden/>
    <w:unhideWhenUsed/>
    <w:qFormat/>
    <w:rsid w:val="004505BD"/>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4">
    <w:name w:val="heading 4"/>
    <w:basedOn w:val="a"/>
    <w:next w:val="a"/>
    <w:link w:val="40"/>
    <w:uiPriority w:val="9"/>
    <w:semiHidden/>
    <w:unhideWhenUsed/>
    <w:qFormat/>
    <w:rsid w:val="004505BD"/>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5">
    <w:name w:val="heading 5"/>
    <w:basedOn w:val="a"/>
    <w:next w:val="a"/>
    <w:link w:val="50"/>
    <w:uiPriority w:val="9"/>
    <w:semiHidden/>
    <w:unhideWhenUsed/>
    <w:qFormat/>
    <w:rsid w:val="004505BD"/>
    <w:pPr>
      <w:spacing w:before="200" w:after="80"/>
      <w:ind w:firstLine="0"/>
      <w:outlineLvl w:val="4"/>
    </w:pPr>
    <w:rPr>
      <w:rFonts w:asciiTheme="majorHAnsi" w:eastAsiaTheme="majorEastAsia" w:hAnsiTheme="majorHAnsi" w:cstheme="majorBidi"/>
      <w:color w:val="94B6D2" w:themeColor="accent1"/>
    </w:rPr>
  </w:style>
  <w:style w:type="paragraph" w:styleId="6">
    <w:name w:val="heading 6"/>
    <w:basedOn w:val="a"/>
    <w:next w:val="a"/>
    <w:link w:val="60"/>
    <w:uiPriority w:val="9"/>
    <w:semiHidden/>
    <w:unhideWhenUsed/>
    <w:qFormat/>
    <w:rsid w:val="004505BD"/>
    <w:pPr>
      <w:spacing w:before="280" w:after="100"/>
      <w:ind w:firstLine="0"/>
      <w:outlineLvl w:val="5"/>
    </w:pPr>
    <w:rPr>
      <w:rFonts w:asciiTheme="majorHAnsi" w:eastAsiaTheme="majorEastAsia" w:hAnsiTheme="majorHAnsi" w:cstheme="majorBidi"/>
      <w:i/>
      <w:iCs/>
      <w:color w:val="94B6D2" w:themeColor="accent1"/>
    </w:rPr>
  </w:style>
  <w:style w:type="paragraph" w:styleId="7">
    <w:name w:val="heading 7"/>
    <w:basedOn w:val="a"/>
    <w:next w:val="a"/>
    <w:link w:val="70"/>
    <w:uiPriority w:val="9"/>
    <w:semiHidden/>
    <w:unhideWhenUsed/>
    <w:qFormat/>
    <w:rsid w:val="004505BD"/>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8">
    <w:name w:val="heading 8"/>
    <w:basedOn w:val="a"/>
    <w:next w:val="a"/>
    <w:link w:val="80"/>
    <w:uiPriority w:val="9"/>
    <w:semiHidden/>
    <w:unhideWhenUsed/>
    <w:qFormat/>
    <w:rsid w:val="004505BD"/>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9">
    <w:name w:val="heading 9"/>
    <w:basedOn w:val="a"/>
    <w:next w:val="a"/>
    <w:link w:val="90"/>
    <w:uiPriority w:val="9"/>
    <w:semiHidden/>
    <w:unhideWhenUsed/>
    <w:qFormat/>
    <w:rsid w:val="004505BD"/>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BD"/>
    <w:rPr>
      <w:rFonts w:asciiTheme="majorHAnsi" w:eastAsiaTheme="majorEastAsia" w:hAnsiTheme="majorHAnsi" w:cstheme="majorBidi"/>
      <w:b/>
      <w:bCs/>
      <w:color w:val="548AB7" w:themeColor="accent1" w:themeShade="BF"/>
      <w:sz w:val="24"/>
      <w:szCs w:val="24"/>
    </w:rPr>
  </w:style>
  <w:style w:type="character" w:customStyle="1" w:styleId="20">
    <w:name w:val="Заголовок 2 Знак"/>
    <w:basedOn w:val="a0"/>
    <w:link w:val="2"/>
    <w:uiPriority w:val="9"/>
    <w:semiHidden/>
    <w:rsid w:val="004505BD"/>
    <w:rPr>
      <w:rFonts w:asciiTheme="majorHAnsi" w:eastAsiaTheme="majorEastAsia" w:hAnsiTheme="majorHAnsi" w:cstheme="majorBidi"/>
      <w:color w:val="548AB7" w:themeColor="accent1" w:themeShade="BF"/>
      <w:sz w:val="24"/>
      <w:szCs w:val="24"/>
    </w:rPr>
  </w:style>
  <w:style w:type="character" w:customStyle="1" w:styleId="30">
    <w:name w:val="Заголовок 3 Знак"/>
    <w:basedOn w:val="a0"/>
    <w:link w:val="3"/>
    <w:uiPriority w:val="9"/>
    <w:semiHidden/>
    <w:rsid w:val="004505BD"/>
    <w:rPr>
      <w:rFonts w:asciiTheme="majorHAnsi" w:eastAsiaTheme="majorEastAsia" w:hAnsiTheme="majorHAnsi" w:cstheme="majorBidi"/>
      <w:color w:val="94B6D2" w:themeColor="accent1"/>
      <w:sz w:val="24"/>
      <w:szCs w:val="24"/>
    </w:rPr>
  </w:style>
  <w:style w:type="character" w:customStyle="1" w:styleId="40">
    <w:name w:val="Заголовок 4 Знак"/>
    <w:basedOn w:val="a0"/>
    <w:link w:val="4"/>
    <w:uiPriority w:val="9"/>
    <w:semiHidden/>
    <w:rsid w:val="004505BD"/>
    <w:rPr>
      <w:rFonts w:asciiTheme="majorHAnsi" w:eastAsiaTheme="majorEastAsia" w:hAnsiTheme="majorHAnsi" w:cstheme="majorBidi"/>
      <w:i/>
      <w:iCs/>
      <w:color w:val="94B6D2" w:themeColor="accent1"/>
      <w:sz w:val="24"/>
      <w:szCs w:val="24"/>
    </w:rPr>
  </w:style>
  <w:style w:type="character" w:customStyle="1" w:styleId="50">
    <w:name w:val="Заголовок 5 Знак"/>
    <w:basedOn w:val="a0"/>
    <w:link w:val="5"/>
    <w:uiPriority w:val="9"/>
    <w:semiHidden/>
    <w:rsid w:val="004505BD"/>
    <w:rPr>
      <w:rFonts w:asciiTheme="majorHAnsi" w:eastAsiaTheme="majorEastAsia" w:hAnsiTheme="majorHAnsi" w:cstheme="majorBidi"/>
      <w:color w:val="94B6D2" w:themeColor="accent1"/>
    </w:rPr>
  </w:style>
  <w:style w:type="character" w:customStyle="1" w:styleId="60">
    <w:name w:val="Заголовок 6 Знак"/>
    <w:basedOn w:val="a0"/>
    <w:link w:val="6"/>
    <w:uiPriority w:val="9"/>
    <w:semiHidden/>
    <w:rsid w:val="004505BD"/>
    <w:rPr>
      <w:rFonts w:asciiTheme="majorHAnsi" w:eastAsiaTheme="majorEastAsia" w:hAnsiTheme="majorHAnsi" w:cstheme="majorBidi"/>
      <w:i/>
      <w:iCs/>
      <w:color w:val="94B6D2" w:themeColor="accent1"/>
    </w:rPr>
  </w:style>
  <w:style w:type="character" w:customStyle="1" w:styleId="70">
    <w:name w:val="Заголовок 7 Знак"/>
    <w:basedOn w:val="a0"/>
    <w:link w:val="7"/>
    <w:uiPriority w:val="9"/>
    <w:semiHidden/>
    <w:rsid w:val="004505BD"/>
    <w:rPr>
      <w:rFonts w:asciiTheme="majorHAnsi" w:eastAsiaTheme="majorEastAsia" w:hAnsiTheme="majorHAnsi" w:cstheme="majorBidi"/>
      <w:b/>
      <w:bCs/>
      <w:color w:val="A5AB81" w:themeColor="accent3"/>
      <w:sz w:val="20"/>
      <w:szCs w:val="20"/>
    </w:rPr>
  </w:style>
  <w:style w:type="character" w:customStyle="1" w:styleId="80">
    <w:name w:val="Заголовок 8 Знак"/>
    <w:basedOn w:val="a0"/>
    <w:link w:val="8"/>
    <w:uiPriority w:val="9"/>
    <w:semiHidden/>
    <w:rsid w:val="004505BD"/>
    <w:rPr>
      <w:rFonts w:asciiTheme="majorHAnsi" w:eastAsiaTheme="majorEastAsia" w:hAnsiTheme="majorHAnsi" w:cstheme="majorBidi"/>
      <w:b/>
      <w:bCs/>
      <w:i/>
      <w:iCs/>
      <w:color w:val="A5AB81" w:themeColor="accent3"/>
      <w:sz w:val="20"/>
      <w:szCs w:val="20"/>
    </w:rPr>
  </w:style>
  <w:style w:type="character" w:customStyle="1" w:styleId="90">
    <w:name w:val="Заголовок 9 Знак"/>
    <w:basedOn w:val="a0"/>
    <w:link w:val="9"/>
    <w:uiPriority w:val="9"/>
    <w:semiHidden/>
    <w:rsid w:val="004505BD"/>
    <w:rPr>
      <w:rFonts w:asciiTheme="majorHAnsi" w:eastAsiaTheme="majorEastAsia" w:hAnsiTheme="majorHAnsi" w:cstheme="majorBidi"/>
      <w:i/>
      <w:iCs/>
      <w:color w:val="A5AB81" w:themeColor="accent3"/>
      <w:sz w:val="20"/>
      <w:szCs w:val="20"/>
    </w:rPr>
  </w:style>
  <w:style w:type="paragraph" w:styleId="a3">
    <w:name w:val="caption"/>
    <w:basedOn w:val="a"/>
    <w:next w:val="a"/>
    <w:uiPriority w:val="35"/>
    <w:semiHidden/>
    <w:unhideWhenUsed/>
    <w:qFormat/>
    <w:rsid w:val="004505BD"/>
    <w:rPr>
      <w:b/>
      <w:bCs/>
      <w:sz w:val="18"/>
      <w:szCs w:val="18"/>
    </w:rPr>
  </w:style>
  <w:style w:type="paragraph" w:styleId="a4">
    <w:name w:val="Title"/>
    <w:basedOn w:val="a"/>
    <w:next w:val="a"/>
    <w:link w:val="a5"/>
    <w:uiPriority w:val="10"/>
    <w:qFormat/>
    <w:rsid w:val="004505BD"/>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a5">
    <w:name w:val="Название Знак"/>
    <w:basedOn w:val="a0"/>
    <w:link w:val="a4"/>
    <w:uiPriority w:val="10"/>
    <w:rsid w:val="004505BD"/>
    <w:rPr>
      <w:rFonts w:asciiTheme="majorHAnsi" w:eastAsiaTheme="majorEastAsia" w:hAnsiTheme="majorHAnsi" w:cstheme="majorBidi"/>
      <w:i/>
      <w:iCs/>
      <w:color w:val="345C7D" w:themeColor="accent1" w:themeShade="7F"/>
      <w:sz w:val="60"/>
      <w:szCs w:val="60"/>
    </w:rPr>
  </w:style>
  <w:style w:type="paragraph" w:styleId="a6">
    <w:name w:val="Subtitle"/>
    <w:basedOn w:val="a"/>
    <w:next w:val="a"/>
    <w:link w:val="a7"/>
    <w:uiPriority w:val="11"/>
    <w:qFormat/>
    <w:rsid w:val="004505BD"/>
    <w:pPr>
      <w:spacing w:before="200" w:after="900"/>
      <w:ind w:firstLine="0"/>
      <w:jc w:val="right"/>
    </w:pPr>
    <w:rPr>
      <w:i/>
      <w:iCs/>
      <w:sz w:val="24"/>
      <w:szCs w:val="24"/>
    </w:rPr>
  </w:style>
  <w:style w:type="character" w:customStyle="1" w:styleId="a7">
    <w:name w:val="Подзаголовок Знак"/>
    <w:basedOn w:val="a0"/>
    <w:link w:val="a6"/>
    <w:uiPriority w:val="11"/>
    <w:rsid w:val="004505BD"/>
    <w:rPr>
      <w:rFonts w:asciiTheme="minorHAnsi"/>
      <w:i/>
      <w:iCs/>
      <w:sz w:val="24"/>
      <w:szCs w:val="24"/>
    </w:rPr>
  </w:style>
  <w:style w:type="character" w:styleId="a8">
    <w:name w:val="Strong"/>
    <w:basedOn w:val="a0"/>
    <w:uiPriority w:val="22"/>
    <w:qFormat/>
    <w:rsid w:val="004505BD"/>
    <w:rPr>
      <w:b/>
      <w:bCs/>
      <w:spacing w:val="0"/>
    </w:rPr>
  </w:style>
  <w:style w:type="character" w:styleId="a9">
    <w:name w:val="Emphasis"/>
    <w:uiPriority w:val="20"/>
    <w:qFormat/>
    <w:rsid w:val="004505BD"/>
    <w:rPr>
      <w:b/>
      <w:bCs/>
      <w:i/>
      <w:iCs/>
      <w:color w:val="5A5A5A" w:themeColor="text1" w:themeTint="A5"/>
    </w:rPr>
  </w:style>
  <w:style w:type="paragraph" w:styleId="aa">
    <w:name w:val="No Spacing"/>
    <w:basedOn w:val="a"/>
    <w:link w:val="ab"/>
    <w:uiPriority w:val="1"/>
    <w:qFormat/>
    <w:rsid w:val="004505BD"/>
    <w:pPr>
      <w:ind w:firstLine="0"/>
    </w:pPr>
  </w:style>
  <w:style w:type="character" w:customStyle="1" w:styleId="ab">
    <w:name w:val="Без интервала Знак"/>
    <w:basedOn w:val="a0"/>
    <w:link w:val="aa"/>
    <w:uiPriority w:val="1"/>
    <w:rsid w:val="004505BD"/>
  </w:style>
  <w:style w:type="paragraph" w:styleId="ac">
    <w:name w:val="List Paragraph"/>
    <w:basedOn w:val="a"/>
    <w:uiPriority w:val="34"/>
    <w:qFormat/>
    <w:rsid w:val="004505BD"/>
    <w:pPr>
      <w:ind w:left="720"/>
      <w:contextualSpacing/>
    </w:pPr>
  </w:style>
  <w:style w:type="paragraph" w:styleId="21">
    <w:name w:val="Quote"/>
    <w:basedOn w:val="a"/>
    <w:next w:val="a"/>
    <w:link w:val="22"/>
    <w:uiPriority w:val="29"/>
    <w:qFormat/>
    <w:rsid w:val="004505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505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505BD"/>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505BD"/>
    <w:rPr>
      <w:rFonts w:asciiTheme="majorHAnsi" w:eastAsiaTheme="majorEastAsia" w:hAnsiTheme="majorHAnsi" w:cstheme="majorBidi"/>
      <w:i/>
      <w:iCs/>
      <w:color w:val="FFFFFF" w:themeColor="background1"/>
      <w:sz w:val="24"/>
      <w:szCs w:val="24"/>
      <w:shd w:val="clear" w:color="auto" w:fill="94B6D2" w:themeFill="accent1"/>
    </w:rPr>
  </w:style>
  <w:style w:type="character" w:styleId="af">
    <w:name w:val="Subtle Emphasis"/>
    <w:uiPriority w:val="19"/>
    <w:qFormat/>
    <w:rsid w:val="004505BD"/>
    <w:rPr>
      <w:i/>
      <w:iCs/>
      <w:color w:val="5A5A5A" w:themeColor="text1" w:themeTint="A5"/>
    </w:rPr>
  </w:style>
  <w:style w:type="character" w:styleId="af0">
    <w:name w:val="Intense Emphasis"/>
    <w:uiPriority w:val="21"/>
    <w:qFormat/>
    <w:rsid w:val="004505BD"/>
    <w:rPr>
      <w:b/>
      <w:bCs/>
      <w:i/>
      <w:iCs/>
      <w:color w:val="94B6D2" w:themeColor="accent1"/>
      <w:sz w:val="22"/>
      <w:szCs w:val="22"/>
    </w:rPr>
  </w:style>
  <w:style w:type="character" w:styleId="af1">
    <w:name w:val="Subtle Reference"/>
    <w:uiPriority w:val="31"/>
    <w:qFormat/>
    <w:rsid w:val="004505BD"/>
    <w:rPr>
      <w:color w:val="auto"/>
      <w:u w:val="single" w:color="A5AB81" w:themeColor="accent3"/>
    </w:rPr>
  </w:style>
  <w:style w:type="character" w:styleId="af2">
    <w:name w:val="Intense Reference"/>
    <w:basedOn w:val="a0"/>
    <w:uiPriority w:val="32"/>
    <w:qFormat/>
    <w:rsid w:val="004505BD"/>
    <w:rPr>
      <w:b/>
      <w:bCs/>
      <w:color w:val="80865A" w:themeColor="accent3" w:themeShade="BF"/>
      <w:u w:val="single" w:color="A5AB81" w:themeColor="accent3"/>
    </w:rPr>
  </w:style>
  <w:style w:type="character" w:styleId="af3">
    <w:name w:val="Book Title"/>
    <w:basedOn w:val="a0"/>
    <w:uiPriority w:val="33"/>
    <w:qFormat/>
    <w:rsid w:val="004505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505BD"/>
    <w:pPr>
      <w:outlineLvl w:val="9"/>
    </w:pPr>
  </w:style>
  <w:style w:type="paragraph" w:styleId="af5">
    <w:name w:val="Balloon Text"/>
    <w:basedOn w:val="a"/>
    <w:link w:val="af6"/>
    <w:uiPriority w:val="99"/>
    <w:semiHidden/>
    <w:unhideWhenUsed/>
    <w:rsid w:val="00FB673E"/>
    <w:rPr>
      <w:rFonts w:ascii="Tahoma" w:hAnsi="Tahoma" w:cs="Tahoma"/>
      <w:sz w:val="16"/>
      <w:szCs w:val="16"/>
    </w:rPr>
  </w:style>
  <w:style w:type="character" w:customStyle="1" w:styleId="af6">
    <w:name w:val="Текст выноски Знак"/>
    <w:basedOn w:val="a0"/>
    <w:link w:val="af5"/>
    <w:uiPriority w:val="99"/>
    <w:semiHidden/>
    <w:rsid w:val="00FB6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2020</Words>
  <Characters>11515</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2019-09-20T15:28:00Z</cp:lastPrinted>
  <dcterms:created xsi:type="dcterms:W3CDTF">2019-04-25T12:04:00Z</dcterms:created>
  <dcterms:modified xsi:type="dcterms:W3CDTF">2019-09-22T19:38:00Z</dcterms:modified>
</cp:coreProperties>
</file>